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ind w:left="0" w:firstLine="0"/>
        <w:rPr/>
      </w:pPr>
      <w:r>
        <w:rPr>
          <w:b/>
          <w:sz w:val="36"/>
        </w:rPr>
        <w:t xml:space="preserve">PROBLEM STATEMENT DETAILS :- </w:t>
      </w:r>
    </w:p>
    <w:tbl>
      <w:tblPr>
        <w:tblStyle w:val="style4097"/>
        <w:tblW w:w="11345" w:type="dxa"/>
        <w:tblInd w:w="-2" w:type="dxa"/>
        <w:tblCellMar>
          <w:top w:w="55" w:type="dxa"/>
          <w:left w:w="108" w:type="dxa"/>
          <w:bottom w:w="0" w:type="dxa"/>
          <w:right w:w="71" w:type="dxa"/>
        </w:tblCellMar>
        <w:tblLook w:val="04A0" w:firstRow="1" w:lastRow="0" w:firstColumn="1" w:lastColumn="0" w:noHBand="0" w:noVBand="1"/>
      </w:tblPr>
      <w:tblGrid>
        <w:gridCol w:w="3120"/>
        <w:gridCol w:w="8225"/>
      </w:tblGrid>
      <w:tr>
        <w:trPr>
          <w:trHeight w:val="506" w:hRule="atLeast"/>
        </w:trPr>
        <w:tc>
          <w:tcPr>
            <w:tcW w:w="3120" w:type="dxa"/>
            <w:tcBorders>
              <w:top w:val="single" w:sz="4" w:space="0" w:color="000000"/>
              <w:left w:val="single" w:sz="4" w:space="0" w:color="000000"/>
              <w:bottom w:val="single" w:sz="4" w:space="0" w:color="000000"/>
              <w:right w:val="single" w:sz="4" w:space="0" w:color="000000"/>
            </w:tcBorders>
          </w:tcPr>
          <w:p>
            <w:pPr>
              <w:pStyle w:val="style0"/>
              <w:spacing w:after="0"/>
              <w:ind w:left="0" w:firstLine="0"/>
              <w:rPr/>
            </w:pPr>
            <w:r>
              <w:rPr>
                <w:sz w:val="28"/>
              </w:rPr>
              <w:t xml:space="preserve">Problem Statement id </w:t>
            </w:r>
          </w:p>
        </w:tc>
        <w:tc>
          <w:tcPr>
            <w:tcW w:w="8224" w:type="dxa"/>
            <w:tcBorders>
              <w:top w:val="single" w:sz="4" w:space="0" w:color="000000"/>
              <w:left w:val="single" w:sz="4" w:space="0" w:color="000000"/>
              <w:bottom w:val="single" w:sz="4" w:space="0" w:color="000000"/>
              <w:right w:val="single" w:sz="4" w:space="0" w:color="000000"/>
            </w:tcBorders>
          </w:tcPr>
          <w:p>
            <w:pPr>
              <w:pStyle w:val="style0"/>
              <w:spacing w:after="0"/>
              <w:ind w:left="0" w:firstLine="0"/>
              <w:rPr/>
            </w:pPr>
            <w:r>
              <w:rPr>
                <w:sz w:val="28"/>
              </w:rPr>
              <w:t>SIH</w:t>
            </w:r>
            <w:r>
              <w:rPr>
                <w:sz w:val="28"/>
              </w:rPr>
              <w:t>1716</w:t>
            </w:r>
          </w:p>
        </w:tc>
      </w:tr>
      <w:tr>
        <w:tblPrEx/>
        <w:trPr>
          <w:trHeight w:val="838" w:hRule="atLeast"/>
        </w:trPr>
        <w:tc>
          <w:tcPr>
            <w:tcW w:w="3120" w:type="dxa"/>
            <w:tcBorders>
              <w:top w:val="single" w:sz="4" w:space="0" w:color="000000"/>
              <w:left w:val="single" w:sz="4" w:space="0" w:color="000000"/>
              <w:bottom w:val="single" w:sz="4" w:space="0" w:color="000000"/>
              <w:right w:val="single" w:sz="4" w:space="0" w:color="000000"/>
            </w:tcBorders>
          </w:tcPr>
          <w:p>
            <w:pPr>
              <w:pStyle w:val="style0"/>
              <w:spacing w:after="0"/>
              <w:ind w:left="0" w:firstLine="0"/>
              <w:rPr/>
            </w:pPr>
            <w:r>
              <w:rPr>
                <w:sz w:val="28"/>
              </w:rPr>
              <w:t xml:space="preserve">Problem Statement  Title </w:t>
            </w:r>
          </w:p>
        </w:tc>
        <w:tc>
          <w:tcPr>
            <w:tcW w:w="8224" w:type="dxa"/>
            <w:tcBorders>
              <w:top w:val="single" w:sz="4" w:space="0" w:color="000000"/>
              <w:left w:val="single" w:sz="4" w:space="0" w:color="000000"/>
              <w:bottom w:val="single" w:sz="4" w:space="0" w:color="000000"/>
              <w:right w:val="single" w:sz="4" w:space="0" w:color="000000"/>
            </w:tcBorders>
          </w:tcPr>
          <w:p>
            <w:pPr>
              <w:pStyle w:val="style0"/>
              <w:spacing w:after="0"/>
              <w:ind w:left="0" w:firstLine="0"/>
              <w:rPr>
                <w:sz w:val="28"/>
                <w:szCs w:val="28"/>
              </w:rPr>
            </w:pPr>
            <w:r>
              <w:rPr>
                <w:sz w:val="28"/>
                <w:szCs w:val="28"/>
              </w:rPr>
              <w:t>Indian Sign Language (ISL) to Text/Speech Translation</w:t>
            </w:r>
          </w:p>
        </w:tc>
      </w:tr>
      <w:tr>
        <w:tblPrEx/>
        <w:trPr>
          <w:trHeight w:val="3103" w:hRule="atLeast"/>
        </w:trPr>
        <w:tc>
          <w:tcPr>
            <w:tcW w:w="3120" w:type="dxa"/>
            <w:tcBorders>
              <w:top w:val="single" w:sz="4" w:space="0" w:color="000000"/>
              <w:left w:val="single" w:sz="4" w:space="0" w:color="000000"/>
              <w:bottom w:val="single" w:sz="4" w:space="0" w:color="000000"/>
              <w:right w:val="single" w:sz="4" w:space="0" w:color="000000"/>
            </w:tcBorders>
          </w:tcPr>
          <w:p>
            <w:pPr>
              <w:pStyle w:val="style0"/>
              <w:spacing w:after="0"/>
              <w:ind w:left="0" w:firstLine="0"/>
              <w:rPr/>
            </w:pPr>
            <w:r>
              <w:rPr>
                <w:sz w:val="28"/>
              </w:rPr>
              <w:t xml:space="preserve">Description </w:t>
            </w:r>
          </w:p>
        </w:tc>
        <w:tc>
          <w:tcPr>
            <w:tcW w:w="8224" w:type="dxa"/>
            <w:tcBorders>
              <w:top w:val="single" w:sz="4" w:space="0" w:color="000000"/>
              <w:left w:val="single" w:sz="4" w:space="0" w:color="000000"/>
              <w:bottom w:val="single" w:sz="4" w:space="0" w:color="000000"/>
              <w:right w:val="single" w:sz="4" w:space="0" w:color="000000"/>
            </w:tcBorders>
          </w:tcPr>
          <w:p>
            <w:pPr>
              <w:pStyle w:val="style0"/>
              <w:spacing w:after="0"/>
              <w:ind w:left="0" w:firstLine="0"/>
              <w:rPr>
                <w:sz w:val="22"/>
                <w:szCs w:val="22"/>
              </w:rPr>
            </w:pPr>
          </w:p>
          <w:p>
            <w:pPr>
              <w:pStyle w:val="style0"/>
              <w:spacing w:after="0"/>
              <w:ind w:left="0" w:firstLine="0"/>
              <w:rPr>
                <w:rFonts w:eastAsia="Times New Roman"/>
                <w:sz w:val="28"/>
                <w:szCs w:val="28"/>
              </w:rPr>
            </w:pPr>
            <w:r>
              <w:rPr>
                <w:sz w:val="28"/>
                <w:szCs w:val="28"/>
              </w:rPr>
              <w:t>Create a solution that translates Indian Sign Language (ISL) into text and speech in real-time, facilitating communication for the deaf and hard-of-hearing community with the hearing world. The application should be capable of recognizing and interpreting a comprehensive library of ISL signs and gestures, and then provide accurate text and speech output in multiple Indian languages.</w:t>
            </w:r>
          </w:p>
          <w:p>
            <w:pPr>
              <w:pStyle w:val="style0"/>
              <w:spacing w:after="2" w:lineRule="auto" w:line="239"/>
              <w:ind w:left="0" w:firstLine="0"/>
              <w:rPr/>
            </w:pPr>
          </w:p>
          <w:p>
            <w:pPr>
              <w:pStyle w:val="style0"/>
              <w:spacing w:after="0"/>
              <w:ind w:left="0" w:firstLine="0"/>
              <w:rPr/>
            </w:pPr>
          </w:p>
        </w:tc>
      </w:tr>
      <w:tr>
        <w:tblPrEx/>
        <w:trPr>
          <w:trHeight w:val="562" w:hRule="atLeast"/>
        </w:trPr>
        <w:tc>
          <w:tcPr>
            <w:tcW w:w="3120" w:type="dxa"/>
            <w:tcBorders>
              <w:top w:val="single" w:sz="4" w:space="0" w:color="000000"/>
              <w:left w:val="single" w:sz="4" w:space="0" w:color="000000"/>
              <w:bottom w:val="single" w:sz="4" w:space="0" w:color="000000"/>
              <w:right w:val="single" w:sz="4" w:space="0" w:color="000000"/>
            </w:tcBorders>
          </w:tcPr>
          <w:p>
            <w:pPr>
              <w:pStyle w:val="style0"/>
              <w:spacing w:after="0"/>
              <w:ind w:left="0" w:firstLine="0"/>
              <w:rPr/>
            </w:pPr>
            <w:r>
              <w:rPr>
                <w:sz w:val="28"/>
              </w:rPr>
              <w:t xml:space="preserve">Organisation </w:t>
            </w:r>
          </w:p>
        </w:tc>
        <w:tc>
          <w:tcPr>
            <w:tcW w:w="8224" w:type="dxa"/>
            <w:tcBorders>
              <w:top w:val="single" w:sz="4" w:space="0" w:color="000000"/>
              <w:left w:val="single" w:sz="4" w:space="0" w:color="000000"/>
              <w:bottom w:val="single" w:sz="4" w:space="0" w:color="000000"/>
              <w:right w:val="single" w:sz="4" w:space="0" w:color="000000"/>
            </w:tcBorders>
          </w:tcPr>
          <w:p>
            <w:pPr>
              <w:pStyle w:val="style0"/>
              <w:spacing w:after="0"/>
              <w:ind w:left="0" w:firstLine="0"/>
              <w:rPr>
                <w:rFonts w:eastAsia="Times New Roman"/>
                <w:sz w:val="28"/>
                <w:szCs w:val="28"/>
              </w:rPr>
            </w:pPr>
            <w:r>
              <w:rPr>
                <w:sz w:val="28"/>
                <w:szCs w:val="28"/>
              </w:rPr>
              <w:t>Ministry of Social Justice and Empowerment</w:t>
            </w:r>
          </w:p>
          <w:p>
            <w:pPr>
              <w:pStyle w:val="style0"/>
              <w:spacing w:after="0"/>
              <w:ind w:left="0" w:firstLine="0"/>
              <w:rPr>
                <w:sz w:val="28"/>
                <w:szCs w:val="28"/>
              </w:rPr>
            </w:pPr>
          </w:p>
        </w:tc>
      </w:tr>
      <w:tr>
        <w:tblPrEx/>
        <w:trPr>
          <w:trHeight w:val="490" w:hRule="atLeast"/>
        </w:trPr>
        <w:tc>
          <w:tcPr>
            <w:tcW w:w="3120" w:type="dxa"/>
            <w:tcBorders>
              <w:top w:val="single" w:sz="4" w:space="0" w:color="000000"/>
              <w:left w:val="single" w:sz="4" w:space="0" w:color="000000"/>
              <w:bottom w:val="single" w:sz="4" w:space="0" w:color="000000"/>
              <w:right w:val="single" w:sz="4" w:space="0" w:color="000000"/>
            </w:tcBorders>
          </w:tcPr>
          <w:p>
            <w:pPr>
              <w:pStyle w:val="style0"/>
              <w:spacing w:after="0"/>
              <w:ind w:left="0" w:firstLine="0"/>
              <w:rPr/>
            </w:pPr>
            <w:r>
              <w:rPr>
                <w:sz w:val="28"/>
              </w:rPr>
              <w:t xml:space="preserve">Department </w:t>
            </w:r>
          </w:p>
        </w:tc>
        <w:tc>
          <w:tcPr>
            <w:tcW w:w="8224" w:type="dxa"/>
            <w:tcBorders>
              <w:top w:val="single" w:sz="4" w:space="0" w:color="000000"/>
              <w:left w:val="single" w:sz="4" w:space="0" w:color="000000"/>
              <w:bottom w:val="single" w:sz="4" w:space="0" w:color="000000"/>
              <w:right w:val="single" w:sz="4" w:space="0" w:color="000000"/>
            </w:tcBorders>
          </w:tcPr>
          <w:p>
            <w:pPr>
              <w:pStyle w:val="style0"/>
              <w:spacing w:after="0"/>
              <w:ind w:left="0" w:firstLine="0"/>
              <w:rPr>
                <w:sz w:val="28"/>
                <w:szCs w:val="28"/>
              </w:rPr>
            </w:pPr>
            <w:r>
              <w:rPr>
                <w:sz w:val="28"/>
                <w:szCs w:val="28"/>
              </w:rPr>
              <w:t> Indian Sign Language Research and Training Centre (ISLRTC</w:t>
            </w:r>
            <w:r>
              <w:rPr>
                <w:sz w:val="28"/>
                <w:szCs w:val="28"/>
              </w:rPr>
              <w:t>)</w:t>
            </w:r>
          </w:p>
        </w:tc>
      </w:tr>
      <w:tr>
        <w:tblPrEx/>
        <w:trPr>
          <w:trHeight w:val="566" w:hRule="atLeast"/>
        </w:trPr>
        <w:tc>
          <w:tcPr>
            <w:tcW w:w="3120" w:type="dxa"/>
            <w:tcBorders>
              <w:top w:val="single" w:sz="4" w:space="0" w:color="000000"/>
              <w:left w:val="single" w:sz="4" w:space="0" w:color="000000"/>
              <w:bottom w:val="single" w:sz="4" w:space="0" w:color="000000"/>
              <w:right w:val="single" w:sz="4" w:space="0" w:color="000000"/>
            </w:tcBorders>
          </w:tcPr>
          <w:p>
            <w:pPr>
              <w:pStyle w:val="style0"/>
              <w:spacing w:after="0"/>
              <w:ind w:left="0" w:firstLine="0"/>
              <w:rPr/>
            </w:pPr>
            <w:r>
              <w:rPr>
                <w:sz w:val="28"/>
              </w:rPr>
              <w:t xml:space="preserve">Category </w:t>
            </w:r>
          </w:p>
        </w:tc>
        <w:tc>
          <w:tcPr>
            <w:tcW w:w="8224" w:type="dxa"/>
            <w:tcBorders>
              <w:top w:val="single" w:sz="4" w:space="0" w:color="000000"/>
              <w:left w:val="single" w:sz="4" w:space="0" w:color="000000"/>
              <w:bottom w:val="single" w:sz="4" w:space="0" w:color="000000"/>
              <w:right w:val="single" w:sz="4" w:space="0" w:color="000000"/>
            </w:tcBorders>
          </w:tcPr>
          <w:p>
            <w:pPr>
              <w:pStyle w:val="style0"/>
              <w:spacing w:after="0"/>
              <w:ind w:left="0" w:firstLine="0"/>
              <w:rPr/>
            </w:pPr>
            <w:r>
              <w:rPr>
                <w:color w:val="212529"/>
                <w:sz w:val="28"/>
              </w:rPr>
              <w:t>Software</w:t>
            </w:r>
            <w:r>
              <w:rPr>
                <w:b/>
                <w:sz w:val="28"/>
              </w:rPr>
              <w:t xml:space="preserve"> </w:t>
            </w:r>
          </w:p>
        </w:tc>
      </w:tr>
      <w:tr>
        <w:tblPrEx/>
        <w:trPr>
          <w:trHeight w:val="562" w:hRule="atLeast"/>
        </w:trPr>
        <w:tc>
          <w:tcPr>
            <w:tcW w:w="3120" w:type="dxa"/>
            <w:tcBorders>
              <w:top w:val="single" w:sz="4" w:space="0" w:color="000000"/>
              <w:left w:val="single" w:sz="4" w:space="0" w:color="000000"/>
              <w:bottom w:val="single" w:sz="4" w:space="0" w:color="000000"/>
              <w:right w:val="single" w:sz="4" w:space="0" w:color="000000"/>
            </w:tcBorders>
          </w:tcPr>
          <w:p>
            <w:pPr>
              <w:pStyle w:val="style0"/>
              <w:spacing w:after="0"/>
              <w:ind w:left="0" w:firstLine="0"/>
              <w:rPr/>
            </w:pPr>
            <w:r>
              <w:rPr>
                <w:sz w:val="28"/>
              </w:rPr>
              <w:t xml:space="preserve">Theme </w:t>
            </w:r>
          </w:p>
        </w:tc>
        <w:tc>
          <w:tcPr>
            <w:tcW w:w="8224" w:type="dxa"/>
            <w:tcBorders>
              <w:top w:val="single" w:sz="4" w:space="0" w:color="000000"/>
              <w:left w:val="single" w:sz="4" w:space="0" w:color="000000"/>
              <w:bottom w:val="single" w:sz="4" w:space="0" w:color="000000"/>
              <w:right w:val="single" w:sz="4" w:space="0" w:color="000000"/>
            </w:tcBorders>
          </w:tcPr>
          <w:p>
            <w:pPr>
              <w:pStyle w:val="style0"/>
              <w:spacing w:after="0"/>
              <w:ind w:left="0" w:firstLine="0"/>
              <w:rPr>
                <w:sz w:val="28"/>
                <w:szCs w:val="28"/>
              </w:rPr>
            </w:pPr>
            <w:r>
              <w:rPr>
                <w:sz w:val="28"/>
                <w:szCs w:val="28"/>
              </w:rPr>
              <w:t>Miscellaneous</w:t>
            </w:r>
          </w:p>
        </w:tc>
      </w:tr>
      <w:tr>
        <w:tblPrEx/>
        <w:trPr>
          <w:trHeight w:val="1844" w:hRule="atLeast"/>
        </w:trPr>
        <w:tc>
          <w:tcPr>
            <w:tcW w:w="3120" w:type="dxa"/>
            <w:tcBorders>
              <w:top w:val="single" w:sz="4" w:space="0" w:color="000000"/>
              <w:left w:val="single" w:sz="4" w:space="0" w:color="000000"/>
              <w:bottom w:val="single" w:sz="4" w:space="0" w:color="000000"/>
              <w:right w:val="single" w:sz="4" w:space="0" w:color="000000"/>
            </w:tcBorders>
          </w:tcPr>
          <w:p>
            <w:pPr>
              <w:pStyle w:val="style0"/>
              <w:spacing w:after="0"/>
              <w:ind w:left="0" w:firstLine="0"/>
              <w:rPr/>
            </w:pPr>
            <w:r>
              <w:rPr>
                <w:color w:val="212529"/>
                <w:sz w:val="28"/>
              </w:rPr>
              <w:t>Dataset Link</w:t>
            </w:r>
            <w:r>
              <w:rPr>
                <w:sz w:val="28"/>
              </w:rPr>
              <w:t xml:space="preserve"> </w:t>
            </w:r>
          </w:p>
        </w:tc>
        <w:tc>
          <w:tcPr>
            <w:tcW w:w="8224" w:type="dxa"/>
            <w:tcBorders>
              <w:top w:val="single" w:sz="4" w:space="0" w:color="000000"/>
              <w:left w:val="single" w:sz="4" w:space="0" w:color="000000"/>
              <w:bottom w:val="single" w:sz="4" w:space="0" w:color="000000"/>
              <w:right w:val="single" w:sz="4" w:space="0" w:color="000000"/>
            </w:tcBorders>
          </w:tcPr>
          <w:p>
            <w:pPr>
              <w:pStyle w:val="style0"/>
              <w:spacing w:after="0"/>
              <w:ind w:left="0" w:right="1" w:firstLine="0"/>
              <w:rPr/>
            </w:pPr>
            <w:r>
              <w:rPr>
                <w:color w:val="212529"/>
                <w:sz w:val="28"/>
              </w:rPr>
              <w:t>Null</w:t>
            </w:r>
            <w:r>
              <w:rPr>
                <w:color w:val="212529"/>
                <w:sz w:val="28"/>
              </w:rPr>
              <w:t xml:space="preserve"> </w:t>
            </w:r>
          </w:p>
        </w:tc>
      </w:tr>
    </w:tbl>
    <w:p>
      <w:pPr>
        <w:pStyle w:val="style0"/>
        <w:spacing w:after="0"/>
        <w:ind w:left="1133" w:firstLine="0"/>
        <w:rPr>
          <w:b/>
          <w:sz w:val="36"/>
        </w:rPr>
      </w:pPr>
      <w:r>
        <w:rPr>
          <w:b/>
          <w:sz w:val="36"/>
        </w:rPr>
        <w:t xml:space="preserve"> </w:t>
      </w:r>
      <w:r>
        <w:rPr>
          <w:b/>
          <w:sz w:val="36"/>
        </w:rPr>
        <w:tab/>
      </w:r>
    </w:p>
    <w:p>
      <w:pPr>
        <w:pStyle w:val="style0"/>
        <w:spacing w:after="0"/>
        <w:ind w:left="1133" w:firstLine="0"/>
        <w:rPr>
          <w:b/>
          <w:sz w:val="36"/>
        </w:rPr>
      </w:pPr>
    </w:p>
    <w:p>
      <w:pPr>
        <w:pStyle w:val="style0"/>
        <w:spacing w:after="0"/>
        <w:ind w:left="1133" w:firstLine="0"/>
        <w:rPr/>
      </w:pPr>
      <w:r>
        <w:rPr>
          <w:b/>
          <w:sz w:val="36"/>
        </w:rPr>
        <w:t xml:space="preserve"> </w:t>
      </w:r>
    </w:p>
    <w:p>
      <w:pPr>
        <w:pStyle w:val="style0"/>
        <w:spacing w:after="186"/>
        <w:ind w:left="1149" w:firstLine="0"/>
        <w:jc w:val="center"/>
        <w:rPr/>
      </w:pPr>
      <w:r>
        <w:rPr>
          <w:b/>
          <w:sz w:val="28"/>
        </w:rPr>
        <w:t xml:space="preserve">Project Proposal </w:t>
      </w:r>
    </w:p>
    <w:p>
      <w:pPr>
        <w:pStyle w:val="style0"/>
        <w:spacing w:after="0"/>
        <w:ind w:left="1133" w:firstLine="0"/>
        <w:rPr>
          <w:sz w:val="28"/>
          <w:szCs w:val="28"/>
        </w:rPr>
      </w:pPr>
    </w:p>
    <w:p>
      <w:pPr>
        <w:pStyle w:val="style0"/>
        <w:spacing w:after="0"/>
        <w:ind w:left="1133" w:firstLine="0"/>
        <w:rPr>
          <w:sz w:val="28"/>
          <w:szCs w:val="28"/>
        </w:rPr>
      </w:pPr>
      <w:r>
        <w:rPr>
          <w:sz w:val="28"/>
          <w:szCs w:val="28"/>
        </w:rPr>
        <w:t>1. Title of the Project</w:t>
      </w:r>
      <w:r>
        <w:rPr>
          <w:sz w:val="28"/>
          <w:szCs w:val="28"/>
        </w:rPr>
        <w:t>:</w:t>
      </w:r>
    </w:p>
    <w:p>
      <w:pPr>
        <w:pStyle w:val="style0"/>
        <w:spacing w:after="0"/>
        <w:ind w:left="1133" w:firstLine="0"/>
        <w:rPr>
          <w:sz w:val="28"/>
          <w:szCs w:val="28"/>
        </w:rPr>
      </w:pPr>
      <w:r>
        <w:rPr>
          <w:sz w:val="28"/>
          <w:szCs w:val="28"/>
        </w:rPr>
        <w:t>Indian Sign Language (ISL) to Text/Speech Translation</w:t>
      </w:r>
    </w:p>
    <w:p>
      <w:pPr>
        <w:pStyle w:val="style0"/>
        <w:spacing w:after="0"/>
        <w:ind w:left="1133" w:firstLine="0"/>
        <w:rPr>
          <w:sz w:val="28"/>
          <w:szCs w:val="28"/>
        </w:rPr>
      </w:pPr>
    </w:p>
    <w:p>
      <w:pPr>
        <w:pStyle w:val="style0"/>
        <w:spacing w:after="0"/>
        <w:ind w:left="1133" w:firstLine="0"/>
        <w:rPr>
          <w:sz w:val="28"/>
          <w:szCs w:val="28"/>
        </w:rPr>
      </w:pPr>
      <w:r>
        <w:rPr>
          <w:sz w:val="28"/>
          <w:szCs w:val="28"/>
        </w:rPr>
        <w:t xml:space="preserve"> 2. Introduction</w:t>
      </w:r>
      <w:r>
        <w:rPr>
          <w:sz w:val="28"/>
          <w:szCs w:val="28"/>
        </w:rPr>
        <w:t>:</w:t>
      </w:r>
    </w:p>
    <w:p>
      <w:pPr>
        <w:pStyle w:val="style0"/>
        <w:spacing w:after="0"/>
        <w:ind w:left="1133" w:firstLine="0"/>
        <w:rPr>
          <w:sz w:val="28"/>
          <w:szCs w:val="28"/>
        </w:rPr>
      </w:pPr>
      <w:r>
        <w:rPr>
          <w:sz w:val="28"/>
          <w:szCs w:val="28"/>
        </w:rPr>
        <w:t>India has a massive deaf and hard-of-listening to populace that relies on Indian Sign Language (ISL) for verbal exchange. However, maximum human beings are not gifted in ISL, growing a vast verbal exchange barrier among ISL customers and the relaxation of society. This mission proposes the improvement of a system which can automatically translate Indian Sign Language gestures into textual content and speech, making communique greater reachable for the deaf community.</w:t>
      </w:r>
    </w:p>
    <w:p>
      <w:pPr>
        <w:pStyle w:val="style0"/>
        <w:spacing w:after="0"/>
        <w:ind w:left="1133" w:firstLine="0"/>
        <w:rPr>
          <w:sz w:val="28"/>
          <w:szCs w:val="28"/>
        </w:rPr>
      </w:pPr>
    </w:p>
    <w:p>
      <w:pPr>
        <w:pStyle w:val="style0"/>
        <w:spacing w:after="0"/>
        <w:ind w:left="1133" w:firstLine="0"/>
        <w:rPr>
          <w:sz w:val="28"/>
          <w:szCs w:val="28"/>
        </w:rPr>
      </w:pPr>
      <w:r>
        <w:rPr>
          <w:sz w:val="28"/>
          <w:szCs w:val="28"/>
        </w:rPr>
        <w:t xml:space="preserve"> 3. Objective</w:t>
      </w:r>
      <w:r>
        <w:rPr>
          <w:sz w:val="28"/>
          <w:szCs w:val="28"/>
        </w:rPr>
        <w:t>:</w:t>
      </w:r>
    </w:p>
    <w:p>
      <w:pPr>
        <w:pStyle w:val="style0"/>
        <w:spacing w:after="0"/>
        <w:ind w:left="1133" w:firstLine="0"/>
        <w:rPr>
          <w:sz w:val="28"/>
          <w:szCs w:val="28"/>
        </w:rPr>
      </w:pPr>
      <w:r>
        <w:rPr>
          <w:sz w:val="28"/>
          <w:szCs w:val="28"/>
        </w:rPr>
        <w:t xml:space="preserve">The goal of this venture is to layout and increase </w:t>
      </w:r>
      <w:r>
        <w:rPr>
          <w:sz w:val="28"/>
          <w:szCs w:val="28"/>
        </w:rPr>
        <w:t>a</w:t>
      </w:r>
      <w:r>
        <w:rPr>
          <w:sz w:val="28"/>
          <w:szCs w:val="28"/>
        </w:rPr>
        <w:t xml:space="preserve"> actual-time gadget that may:</w:t>
      </w:r>
    </w:p>
    <w:p>
      <w:pPr>
        <w:pStyle w:val="style0"/>
        <w:spacing w:after="0"/>
        <w:ind w:left="1133" w:firstLine="0"/>
        <w:rPr>
          <w:sz w:val="28"/>
          <w:szCs w:val="28"/>
        </w:rPr>
      </w:pPr>
      <w:r>
        <w:rPr>
          <w:sz w:val="28"/>
          <w:szCs w:val="28"/>
        </w:rPr>
        <w:t>- Recognize ISL gestures the usage of computer vision techniques.</w:t>
      </w:r>
    </w:p>
    <w:p>
      <w:pPr>
        <w:pStyle w:val="style0"/>
        <w:spacing w:after="0"/>
        <w:ind w:left="1133" w:firstLine="0"/>
        <w:rPr>
          <w:sz w:val="28"/>
          <w:szCs w:val="28"/>
        </w:rPr>
      </w:pPr>
      <w:r>
        <w:rPr>
          <w:sz w:val="28"/>
          <w:szCs w:val="28"/>
        </w:rPr>
        <w:t>- Translate those gestures into text.</w:t>
      </w:r>
    </w:p>
    <w:p>
      <w:pPr>
        <w:pStyle w:val="style0"/>
        <w:spacing w:after="0"/>
        <w:ind w:left="1133" w:firstLine="0"/>
        <w:rPr>
          <w:sz w:val="28"/>
          <w:szCs w:val="28"/>
        </w:rPr>
      </w:pPr>
      <w:r>
        <w:rPr>
          <w:sz w:val="28"/>
          <w:szCs w:val="28"/>
        </w:rPr>
        <w:t>- Convert the text into speech for auditory communication.</w:t>
      </w:r>
    </w:p>
    <w:p>
      <w:pPr>
        <w:pStyle w:val="style0"/>
        <w:spacing w:after="0"/>
        <w:ind w:left="1133" w:firstLine="0"/>
        <w:rPr>
          <w:sz w:val="28"/>
          <w:szCs w:val="28"/>
        </w:rPr>
      </w:pPr>
    </w:p>
    <w:p>
      <w:pPr>
        <w:pStyle w:val="style0"/>
        <w:spacing w:after="0"/>
        <w:ind w:left="1133" w:firstLine="0"/>
        <w:rPr>
          <w:sz w:val="28"/>
          <w:szCs w:val="28"/>
        </w:rPr>
      </w:pPr>
      <w:r>
        <w:rPr>
          <w:sz w:val="28"/>
          <w:szCs w:val="28"/>
        </w:rPr>
        <w:t xml:space="preserve"> </w:t>
      </w:r>
      <w:r>
        <w:rPr>
          <w:sz w:val="28"/>
          <w:szCs w:val="28"/>
        </w:rPr>
        <w:t>4</w:t>
      </w:r>
      <w:r>
        <w:rPr>
          <w:sz w:val="28"/>
          <w:szCs w:val="28"/>
        </w:rPr>
        <w:t>. Problem Statement</w:t>
      </w:r>
      <w:r>
        <w:rPr>
          <w:sz w:val="28"/>
          <w:szCs w:val="28"/>
        </w:rPr>
        <w:t>:</w:t>
      </w:r>
    </w:p>
    <w:p>
      <w:pPr>
        <w:pStyle w:val="style0"/>
        <w:spacing w:after="0"/>
        <w:ind w:left="1133" w:firstLine="0"/>
        <w:rPr>
          <w:sz w:val="28"/>
          <w:szCs w:val="28"/>
        </w:rPr>
      </w:pPr>
      <w:r>
        <w:rPr>
          <w:sz w:val="28"/>
          <w:szCs w:val="28"/>
        </w:rPr>
        <w:t>Sign language users face daily demanding situations while interacting with those who do not recognize ISL. Existing communique methods which include writing or typing are bulky and gradual. An automated machine that translates ISL into text and speech can bridge this hole, allowing for extra seamless verbal exchange between signers and non-signers.</w:t>
      </w:r>
    </w:p>
    <w:p>
      <w:pPr>
        <w:pStyle w:val="style0"/>
        <w:spacing w:after="0"/>
        <w:ind w:left="1133" w:firstLine="0"/>
        <w:rPr>
          <w:sz w:val="28"/>
          <w:szCs w:val="28"/>
        </w:rPr>
      </w:pPr>
    </w:p>
    <w:p>
      <w:pPr>
        <w:pStyle w:val="style0"/>
        <w:spacing w:after="0"/>
        <w:ind w:left="1133" w:firstLine="0"/>
        <w:rPr>
          <w:sz w:val="28"/>
          <w:szCs w:val="28"/>
        </w:rPr>
      </w:pPr>
      <w:r>
        <w:rPr>
          <w:sz w:val="28"/>
          <w:szCs w:val="28"/>
        </w:rPr>
        <w:t xml:space="preserve"> 5. Scope of the Project</w:t>
      </w:r>
      <w:r>
        <w:rPr>
          <w:sz w:val="28"/>
          <w:szCs w:val="28"/>
        </w:rPr>
        <w:t>:</w:t>
      </w:r>
    </w:p>
    <w:p>
      <w:pPr>
        <w:pStyle w:val="style0"/>
        <w:spacing w:after="0"/>
        <w:ind w:left="1133" w:firstLine="0"/>
        <w:rPr>
          <w:sz w:val="28"/>
          <w:szCs w:val="28"/>
        </w:rPr>
      </w:pPr>
      <w:r>
        <w:rPr>
          <w:sz w:val="28"/>
          <w:szCs w:val="28"/>
        </w:rPr>
        <w:t>- ISL Dataset: The machine might be educated on a dataset of ISL gestures.</w:t>
      </w:r>
    </w:p>
    <w:p>
      <w:pPr>
        <w:pStyle w:val="style0"/>
        <w:spacing w:after="0"/>
        <w:ind w:left="1133" w:firstLine="0"/>
        <w:rPr>
          <w:sz w:val="28"/>
          <w:szCs w:val="28"/>
        </w:rPr>
      </w:pPr>
      <w:r>
        <w:rPr>
          <w:sz w:val="28"/>
          <w:szCs w:val="28"/>
        </w:rPr>
        <w:t>- Gesture Recognition: The gadget will utilize gadget getting to know models and laptop vision techniques (consisting of Convolutional Neural Networks) to understand hand gestures in actual time.</w:t>
      </w:r>
    </w:p>
    <w:p>
      <w:pPr>
        <w:pStyle w:val="style0"/>
        <w:spacing w:after="0"/>
        <w:ind w:left="1133" w:firstLine="0"/>
        <w:rPr>
          <w:sz w:val="28"/>
          <w:szCs w:val="28"/>
        </w:rPr>
      </w:pPr>
      <w:r>
        <w:rPr>
          <w:sz w:val="28"/>
          <w:szCs w:val="28"/>
        </w:rPr>
        <w:t>- Translation Module: The diagnosed gestures could be mapped to corresponding phrases or terms in textual content shape.</w:t>
      </w:r>
    </w:p>
    <w:p>
      <w:pPr>
        <w:pStyle w:val="style0"/>
        <w:spacing w:after="0"/>
        <w:ind w:left="1133" w:firstLine="0"/>
        <w:rPr>
          <w:sz w:val="28"/>
          <w:szCs w:val="28"/>
        </w:rPr>
      </w:pPr>
      <w:r>
        <w:rPr>
          <w:sz w:val="28"/>
          <w:szCs w:val="28"/>
        </w:rPr>
        <w:t>- Text-to-Speech Module: The textual content output will be converted into speech using present textual content-to-speech (TTS) engines, enabling auditory communique.</w:t>
      </w:r>
    </w:p>
    <w:p>
      <w:pPr>
        <w:pStyle w:val="style0"/>
        <w:spacing w:after="0"/>
        <w:ind w:left="1133" w:firstLine="0"/>
        <w:rPr>
          <w:sz w:val="28"/>
          <w:szCs w:val="28"/>
        </w:rPr>
      </w:pPr>
    </w:p>
    <w:p>
      <w:pPr>
        <w:pStyle w:val="style0"/>
        <w:spacing w:after="0"/>
        <w:ind w:left="1133" w:firstLine="0"/>
        <w:rPr>
          <w:sz w:val="28"/>
          <w:szCs w:val="28"/>
        </w:rPr>
      </w:pPr>
      <w:r>
        <w:rPr>
          <w:sz w:val="28"/>
          <w:szCs w:val="28"/>
        </w:rPr>
        <w:t xml:space="preserve"> 6. Methodology</w:t>
      </w:r>
      <w:r>
        <w:rPr>
          <w:sz w:val="28"/>
          <w:szCs w:val="28"/>
        </w:rPr>
        <w:t>:</w:t>
      </w:r>
    </w:p>
    <w:p>
      <w:pPr>
        <w:pStyle w:val="style0"/>
        <w:spacing w:after="0"/>
        <w:ind w:left="1133" w:firstLine="0"/>
        <w:rPr>
          <w:sz w:val="28"/>
          <w:szCs w:val="28"/>
        </w:rPr>
      </w:pPr>
    </w:p>
    <w:p>
      <w:pPr>
        <w:pStyle w:val="style179"/>
        <w:numPr>
          <w:ilvl w:val="0"/>
          <w:numId w:val="1"/>
        </w:numPr>
        <w:spacing w:after="0"/>
        <w:ind w:left="1493"/>
        <w:rPr>
          <w:rFonts w:cs="Arial"/>
          <w:sz w:val="28"/>
          <w:szCs w:val="28"/>
        </w:rPr>
      </w:pPr>
      <w:r>
        <w:rPr>
          <w:rFonts w:cs="Arial"/>
          <w:sz w:val="28"/>
          <w:szCs w:val="28"/>
        </w:rPr>
        <w:t xml:space="preserve">Data Collection: </w:t>
      </w:r>
    </w:p>
    <w:p>
      <w:pPr>
        <w:pStyle w:val="style179"/>
        <w:numPr>
          <w:ilvl w:val="1"/>
          <w:numId w:val="1"/>
        </w:numPr>
        <w:spacing w:after="0"/>
        <w:ind w:left="2213"/>
        <w:rPr>
          <w:rFonts w:cs="Arial"/>
          <w:sz w:val="28"/>
          <w:szCs w:val="28"/>
        </w:rPr>
      </w:pPr>
      <w:r>
        <w:rPr>
          <w:rFonts w:cs="Arial"/>
          <w:sz w:val="28"/>
          <w:szCs w:val="28"/>
        </w:rPr>
        <w:t>Collection or use of present datasets containing ISL gestures and their corresponding textual content translations.</w:t>
      </w:r>
    </w:p>
    <w:p>
      <w:pPr>
        <w:pStyle w:val="style179"/>
        <w:numPr>
          <w:ilvl w:val="1"/>
          <w:numId w:val="1"/>
        </w:numPr>
        <w:spacing w:after="0"/>
        <w:ind w:left="2213"/>
        <w:rPr>
          <w:rFonts w:cs="Arial"/>
          <w:sz w:val="28"/>
          <w:szCs w:val="28"/>
        </w:rPr>
      </w:pPr>
      <w:r>
        <w:rPr>
          <w:rFonts w:cs="Arial"/>
          <w:sz w:val="28"/>
          <w:szCs w:val="28"/>
        </w:rPr>
        <w:t>The dataset will include a range of ISL gestures for normally used words and terms.</w:t>
      </w:r>
    </w:p>
    <w:p>
      <w:pPr>
        <w:pStyle w:val="style0"/>
        <w:spacing w:after="0"/>
        <w:ind w:left="2986" w:firstLine="0"/>
        <w:rPr>
          <w:sz w:val="28"/>
          <w:szCs w:val="28"/>
        </w:rPr>
      </w:pPr>
    </w:p>
    <w:p>
      <w:pPr>
        <w:pStyle w:val="style179"/>
        <w:numPr>
          <w:ilvl w:val="0"/>
          <w:numId w:val="1"/>
        </w:numPr>
        <w:spacing w:after="0"/>
        <w:ind w:left="1493"/>
        <w:rPr>
          <w:rFonts w:cs="Arial"/>
          <w:sz w:val="28"/>
          <w:szCs w:val="28"/>
        </w:rPr>
      </w:pPr>
      <w:r>
        <w:rPr>
          <w:rFonts w:cs="Arial"/>
          <w:sz w:val="28"/>
          <w:szCs w:val="28"/>
        </w:rPr>
        <w:t>Preprocessing:</w:t>
      </w:r>
    </w:p>
    <w:p>
      <w:pPr>
        <w:pStyle w:val="style179"/>
        <w:numPr>
          <w:ilvl w:val="1"/>
          <w:numId w:val="1"/>
        </w:numPr>
        <w:spacing w:after="0"/>
        <w:ind w:left="2213"/>
        <w:rPr>
          <w:rFonts w:cs="Arial"/>
          <w:sz w:val="28"/>
          <w:szCs w:val="28"/>
        </w:rPr>
      </w:pPr>
      <w:r>
        <w:rPr>
          <w:rFonts w:cs="Arial"/>
          <w:sz w:val="28"/>
          <w:szCs w:val="28"/>
        </w:rPr>
        <w:t>Preprocessing of video frames or snap shots to normalize hand gestures, making sure consistency throughout distinctive customers.</w:t>
      </w:r>
    </w:p>
    <w:p>
      <w:pPr>
        <w:pStyle w:val="style0"/>
        <w:spacing w:after="0"/>
        <w:ind w:left="2986" w:firstLine="0"/>
        <w:rPr>
          <w:sz w:val="28"/>
          <w:szCs w:val="28"/>
        </w:rPr>
      </w:pPr>
    </w:p>
    <w:p>
      <w:pPr>
        <w:pStyle w:val="style179"/>
        <w:numPr>
          <w:ilvl w:val="0"/>
          <w:numId w:val="1"/>
        </w:numPr>
        <w:spacing w:after="0"/>
        <w:ind w:left="1493"/>
        <w:rPr>
          <w:rFonts w:cs="Arial"/>
          <w:sz w:val="28"/>
          <w:szCs w:val="28"/>
        </w:rPr>
      </w:pPr>
      <w:r>
        <w:rPr>
          <w:rFonts w:cs="Arial"/>
          <w:sz w:val="28"/>
          <w:szCs w:val="28"/>
        </w:rPr>
        <w:t>Gesture Recognition:</w:t>
      </w:r>
    </w:p>
    <w:p>
      <w:pPr>
        <w:pStyle w:val="style179"/>
        <w:numPr>
          <w:ilvl w:val="2"/>
          <w:numId w:val="1"/>
        </w:numPr>
        <w:spacing w:after="0"/>
        <w:ind w:left="2933"/>
        <w:rPr>
          <w:rFonts w:cs="Arial"/>
          <w:sz w:val="28"/>
          <w:szCs w:val="28"/>
        </w:rPr>
      </w:pPr>
      <w:r>
        <w:rPr>
          <w:rFonts w:cs="Arial"/>
          <w:sz w:val="28"/>
          <w:szCs w:val="28"/>
        </w:rPr>
        <w:t xml:space="preserve">- Development of a gesture popularity version the use of a deep studying approach, such as CNNs or RNNs, to pick out hand movements and shapes from input films or </w:t>
      </w:r>
      <w:r>
        <w:rPr>
          <w:rFonts w:cs="Arial"/>
          <w:sz w:val="28"/>
          <w:szCs w:val="28"/>
        </w:rPr>
        <w:t xml:space="preserve">    </w:t>
      </w:r>
      <w:r>
        <w:rPr>
          <w:rFonts w:cs="Arial"/>
          <w:sz w:val="28"/>
          <w:szCs w:val="28"/>
        </w:rPr>
        <w:t>photographs.</w:t>
      </w:r>
    </w:p>
    <w:p>
      <w:pPr>
        <w:pStyle w:val="style179"/>
        <w:numPr>
          <w:ilvl w:val="1"/>
          <w:numId w:val="1"/>
        </w:numPr>
        <w:spacing w:after="0"/>
        <w:ind w:left="2213"/>
        <w:rPr>
          <w:rFonts w:cs="Arial"/>
          <w:sz w:val="28"/>
          <w:szCs w:val="28"/>
        </w:rPr>
      </w:pPr>
      <w:r>
        <w:rPr>
          <w:rFonts w:cs="Arial"/>
          <w:sz w:val="28"/>
          <w:szCs w:val="28"/>
        </w:rPr>
        <w:t>Use of real-time video processing libraries (</w:t>
      </w:r>
      <w:r>
        <w:rPr>
          <w:rFonts w:cs="Arial"/>
          <w:sz w:val="28"/>
          <w:szCs w:val="28"/>
        </w:rPr>
        <w:t>e.G.</w:t>
      </w:r>
      <w:r>
        <w:rPr>
          <w:rFonts w:cs="Arial"/>
          <w:sz w:val="28"/>
          <w:szCs w:val="28"/>
        </w:rPr>
        <w:t>, OpenCV) for gesture detection.</w:t>
      </w:r>
    </w:p>
    <w:p>
      <w:pPr>
        <w:pStyle w:val="style0"/>
        <w:spacing w:after="0"/>
        <w:ind w:left="2986" w:firstLine="0"/>
        <w:rPr>
          <w:sz w:val="28"/>
          <w:szCs w:val="28"/>
        </w:rPr>
      </w:pPr>
    </w:p>
    <w:p>
      <w:pPr>
        <w:pStyle w:val="style179"/>
        <w:numPr>
          <w:ilvl w:val="0"/>
          <w:numId w:val="1"/>
        </w:numPr>
        <w:spacing w:after="0"/>
        <w:ind w:left="1493"/>
        <w:rPr>
          <w:rFonts w:cs="Arial"/>
          <w:sz w:val="28"/>
          <w:szCs w:val="28"/>
        </w:rPr>
      </w:pPr>
      <w:r>
        <w:rPr>
          <w:rFonts w:cs="Arial"/>
          <w:sz w:val="28"/>
          <w:szCs w:val="28"/>
        </w:rPr>
        <w:t>Translation to Text:</w:t>
      </w:r>
    </w:p>
    <w:p>
      <w:pPr>
        <w:pStyle w:val="style179"/>
        <w:numPr>
          <w:ilvl w:val="1"/>
          <w:numId w:val="1"/>
        </w:numPr>
        <w:spacing w:after="0"/>
        <w:ind w:left="2213"/>
        <w:rPr>
          <w:rFonts w:cs="Arial"/>
          <w:sz w:val="28"/>
          <w:szCs w:val="28"/>
        </w:rPr>
      </w:pPr>
      <w:r>
        <w:rPr>
          <w:rFonts w:cs="Arial"/>
          <w:sz w:val="28"/>
          <w:szCs w:val="28"/>
        </w:rPr>
        <w:t>Implementing a translation set of rules that converts diagnosed gestures into corresponding text.</w:t>
      </w:r>
    </w:p>
    <w:p>
      <w:pPr>
        <w:pStyle w:val="style0"/>
        <w:spacing w:after="0"/>
        <w:ind w:left="2986" w:firstLine="0"/>
        <w:rPr>
          <w:sz w:val="28"/>
          <w:szCs w:val="28"/>
        </w:rPr>
      </w:pPr>
    </w:p>
    <w:p>
      <w:pPr>
        <w:pStyle w:val="style179"/>
        <w:numPr>
          <w:ilvl w:val="0"/>
          <w:numId w:val="1"/>
        </w:numPr>
        <w:spacing w:after="0"/>
        <w:ind w:left="1493"/>
        <w:rPr>
          <w:rFonts w:cs="Arial"/>
          <w:sz w:val="28"/>
          <w:szCs w:val="28"/>
        </w:rPr>
      </w:pPr>
      <w:r>
        <w:rPr>
          <w:rFonts w:cs="Arial"/>
          <w:sz w:val="28"/>
          <w:szCs w:val="28"/>
        </w:rPr>
        <w:t>Text-to-Speech Conversion:</w:t>
      </w:r>
    </w:p>
    <w:p>
      <w:pPr>
        <w:pStyle w:val="style179"/>
        <w:numPr>
          <w:ilvl w:val="1"/>
          <w:numId w:val="1"/>
        </w:numPr>
        <w:spacing w:after="0"/>
        <w:ind w:left="2213"/>
        <w:rPr>
          <w:rFonts w:cs="Arial"/>
          <w:sz w:val="28"/>
          <w:szCs w:val="28"/>
        </w:rPr>
      </w:pPr>
      <w:r>
        <w:rPr>
          <w:rFonts w:cs="Arial"/>
          <w:sz w:val="28"/>
          <w:szCs w:val="28"/>
        </w:rPr>
        <w:t>Integration of a textual content-to-speech engine to transform the diagnosed textual content into speech.</w:t>
      </w:r>
    </w:p>
    <w:p>
      <w:pPr>
        <w:pStyle w:val="style0"/>
        <w:spacing w:after="0"/>
        <w:ind w:left="0" w:firstLine="0"/>
        <w:rPr>
          <w:sz w:val="28"/>
          <w:szCs w:val="28"/>
        </w:rPr>
      </w:pPr>
    </w:p>
    <w:p>
      <w:pPr>
        <w:pStyle w:val="style179"/>
        <w:numPr>
          <w:ilvl w:val="0"/>
          <w:numId w:val="19"/>
        </w:numPr>
        <w:spacing w:after="0"/>
        <w:rPr>
          <w:rFonts w:cs="Arial"/>
          <w:sz w:val="28"/>
          <w:szCs w:val="28"/>
        </w:rPr>
      </w:pPr>
      <w:r>
        <w:rPr>
          <w:rFonts w:cs="Arial"/>
          <w:sz w:val="28"/>
          <w:szCs w:val="28"/>
        </w:rPr>
        <w:t>System Testing:</w:t>
      </w:r>
    </w:p>
    <w:p>
      <w:pPr>
        <w:pStyle w:val="style179"/>
        <w:numPr>
          <w:ilvl w:val="1"/>
          <w:numId w:val="1"/>
        </w:numPr>
        <w:spacing w:after="0"/>
        <w:rPr>
          <w:rFonts w:cs="Arial"/>
          <w:sz w:val="28"/>
          <w:szCs w:val="28"/>
        </w:rPr>
      </w:pPr>
      <w:r>
        <w:rPr>
          <w:rFonts w:cs="Arial"/>
          <w:sz w:val="28"/>
          <w:szCs w:val="28"/>
        </w:rPr>
        <w:t>Testing the gadget with actual customers to assess accuracy and performance.</w:t>
      </w:r>
    </w:p>
    <w:p>
      <w:pPr>
        <w:pStyle w:val="style179"/>
        <w:numPr>
          <w:ilvl w:val="1"/>
          <w:numId w:val="1"/>
        </w:numPr>
        <w:spacing w:after="0"/>
        <w:rPr>
          <w:rFonts w:cs="Arial"/>
          <w:sz w:val="28"/>
          <w:szCs w:val="28"/>
        </w:rPr>
      </w:pPr>
      <w:r>
        <w:rPr>
          <w:rFonts w:cs="Arial"/>
          <w:sz w:val="28"/>
          <w:szCs w:val="28"/>
        </w:rPr>
        <w:t>Feedback might be accrued to enhance the device’s usability.</w:t>
      </w:r>
    </w:p>
    <w:p>
      <w:pPr>
        <w:pStyle w:val="style0"/>
        <w:spacing w:after="0"/>
        <w:ind w:left="1133" w:firstLine="0"/>
        <w:rPr>
          <w:sz w:val="28"/>
          <w:szCs w:val="28"/>
        </w:rPr>
      </w:pPr>
    </w:p>
    <w:p>
      <w:pPr>
        <w:pStyle w:val="style0"/>
        <w:spacing w:after="0"/>
        <w:ind w:left="1133" w:firstLine="0"/>
        <w:rPr>
          <w:sz w:val="28"/>
          <w:szCs w:val="28"/>
        </w:rPr>
      </w:pPr>
      <w:r>
        <w:rPr>
          <w:sz w:val="28"/>
          <w:szCs w:val="28"/>
        </w:rPr>
        <w:t>7. Technologies to be Used</w:t>
      </w:r>
      <w:r>
        <w:rPr>
          <w:sz w:val="28"/>
          <w:szCs w:val="28"/>
        </w:rPr>
        <w:t xml:space="preserve"> :</w:t>
      </w:r>
    </w:p>
    <w:p>
      <w:pPr>
        <w:pStyle w:val="style0"/>
        <w:spacing w:after="0"/>
        <w:ind w:left="1133" w:firstLine="0"/>
        <w:rPr>
          <w:sz w:val="28"/>
          <w:szCs w:val="28"/>
        </w:rPr>
      </w:pPr>
      <w:r>
        <w:rPr>
          <w:sz w:val="28"/>
          <w:szCs w:val="28"/>
        </w:rPr>
        <w:t xml:space="preserve">- Programming Languages: Python, TensorFlow, </w:t>
      </w:r>
      <w:r>
        <w:rPr>
          <w:sz w:val="28"/>
          <w:szCs w:val="28"/>
        </w:rPr>
        <w:t>Keras</w:t>
      </w:r>
      <w:r>
        <w:rPr>
          <w:sz w:val="28"/>
          <w:szCs w:val="28"/>
        </w:rPr>
        <w:t>, OpenCV.</w:t>
      </w:r>
    </w:p>
    <w:p>
      <w:pPr>
        <w:pStyle w:val="style0"/>
        <w:spacing w:after="0"/>
        <w:ind w:left="1133" w:firstLine="0"/>
        <w:rPr>
          <w:sz w:val="28"/>
          <w:szCs w:val="28"/>
        </w:rPr>
      </w:pPr>
      <w:r>
        <w:rPr>
          <w:sz w:val="28"/>
          <w:szCs w:val="28"/>
        </w:rPr>
        <w:t xml:space="preserve">- Frameworks: Machine Learning frameworks along with TensorFlow and </w:t>
      </w:r>
      <w:r>
        <w:rPr>
          <w:sz w:val="28"/>
          <w:szCs w:val="28"/>
        </w:rPr>
        <w:t>Keras</w:t>
      </w:r>
      <w:r>
        <w:rPr>
          <w:sz w:val="28"/>
          <w:szCs w:val="28"/>
        </w:rPr>
        <w:t xml:space="preserve"> for version development.</w:t>
      </w:r>
    </w:p>
    <w:p>
      <w:pPr>
        <w:pStyle w:val="style0"/>
        <w:spacing w:after="0"/>
        <w:ind w:left="1133" w:firstLine="0"/>
        <w:rPr>
          <w:sz w:val="28"/>
          <w:szCs w:val="28"/>
        </w:rPr>
      </w:pPr>
      <w:r>
        <w:rPr>
          <w:sz w:val="28"/>
          <w:szCs w:val="28"/>
        </w:rPr>
        <w:t>- Text-to-Speech API: Google Text-to-Speech (TTS) API or every other appropriate TTS engine.</w:t>
      </w:r>
    </w:p>
    <w:p>
      <w:pPr>
        <w:pStyle w:val="style0"/>
        <w:spacing w:after="0"/>
        <w:ind w:left="1133" w:firstLine="0"/>
        <w:rPr>
          <w:sz w:val="28"/>
          <w:szCs w:val="28"/>
        </w:rPr>
      </w:pPr>
      <w:r>
        <w:rPr>
          <w:sz w:val="28"/>
          <w:szCs w:val="28"/>
        </w:rPr>
        <w:t>- Hardware: Standard webcam or Kinect for capturing gestures in real-time.</w:t>
      </w:r>
    </w:p>
    <w:p>
      <w:pPr>
        <w:pStyle w:val="style0"/>
        <w:spacing w:after="0"/>
        <w:ind w:left="1133" w:firstLine="0"/>
        <w:rPr>
          <w:sz w:val="28"/>
          <w:szCs w:val="28"/>
        </w:rPr>
      </w:pPr>
    </w:p>
    <w:p>
      <w:pPr>
        <w:pStyle w:val="style0"/>
        <w:spacing w:after="0"/>
        <w:ind w:left="1133" w:firstLine="0"/>
        <w:rPr>
          <w:sz w:val="28"/>
          <w:szCs w:val="28"/>
        </w:rPr>
      </w:pPr>
      <w:r>
        <w:rPr>
          <w:sz w:val="28"/>
          <w:szCs w:val="28"/>
        </w:rPr>
        <w:t xml:space="preserve"> 8. Expected Outcome</w:t>
      </w:r>
    </w:p>
    <w:p>
      <w:pPr>
        <w:pStyle w:val="style0"/>
        <w:spacing w:after="0"/>
        <w:ind w:left="1133" w:firstLine="0"/>
        <w:rPr>
          <w:sz w:val="28"/>
          <w:szCs w:val="28"/>
        </w:rPr>
      </w:pPr>
      <w:r>
        <w:rPr>
          <w:sz w:val="28"/>
          <w:szCs w:val="28"/>
        </w:rPr>
        <w:t>- A practical prototype that can translate ISL gestures into each text and speech in actual time.</w:t>
      </w:r>
    </w:p>
    <w:p>
      <w:pPr>
        <w:pStyle w:val="style0"/>
        <w:spacing w:after="0"/>
        <w:ind w:left="1133" w:firstLine="0"/>
        <w:rPr>
          <w:sz w:val="28"/>
          <w:szCs w:val="28"/>
        </w:rPr>
      </w:pPr>
      <w:r>
        <w:rPr>
          <w:sz w:val="28"/>
          <w:szCs w:val="28"/>
        </w:rPr>
        <w:t>- Improved conversation among ISL users and non-signers.</w:t>
      </w:r>
    </w:p>
    <w:p>
      <w:pPr>
        <w:pStyle w:val="style0"/>
        <w:spacing w:after="0"/>
        <w:ind w:left="1133" w:firstLine="0"/>
        <w:rPr>
          <w:sz w:val="28"/>
          <w:szCs w:val="28"/>
        </w:rPr>
      </w:pPr>
      <w:r>
        <w:rPr>
          <w:sz w:val="28"/>
          <w:szCs w:val="28"/>
        </w:rPr>
        <w:t>- Potential future improvements for multi-lingual assist or extra ISL symptoms.</w:t>
      </w:r>
    </w:p>
    <w:p>
      <w:pPr>
        <w:pStyle w:val="style0"/>
        <w:spacing w:after="0"/>
        <w:ind w:left="1133" w:firstLine="0"/>
        <w:rPr>
          <w:sz w:val="28"/>
          <w:szCs w:val="28"/>
        </w:rPr>
      </w:pPr>
    </w:p>
    <w:p>
      <w:pPr>
        <w:pStyle w:val="style0"/>
        <w:spacing w:after="0"/>
        <w:ind w:left="1133" w:firstLine="0"/>
        <w:rPr>
          <w:sz w:val="28"/>
          <w:szCs w:val="28"/>
        </w:rPr>
      </w:pPr>
      <w:r>
        <w:rPr>
          <w:sz w:val="28"/>
          <w:szCs w:val="28"/>
        </w:rPr>
        <w:t xml:space="preserve"> </w:t>
      </w:r>
      <w:r>
        <w:rPr>
          <w:sz w:val="28"/>
          <w:szCs w:val="28"/>
        </w:rPr>
        <w:t>9</w:t>
      </w:r>
      <w:r>
        <w:rPr>
          <w:sz w:val="28"/>
          <w:szCs w:val="28"/>
        </w:rPr>
        <w:t>. Challenges</w:t>
      </w:r>
    </w:p>
    <w:p>
      <w:pPr>
        <w:pStyle w:val="style0"/>
        <w:spacing w:after="0"/>
        <w:ind w:left="1133" w:firstLine="0"/>
        <w:rPr>
          <w:sz w:val="28"/>
          <w:szCs w:val="28"/>
        </w:rPr>
      </w:pPr>
      <w:r>
        <w:rPr>
          <w:sz w:val="28"/>
          <w:szCs w:val="28"/>
        </w:rPr>
        <w:t>- Variability in signing pace and fashion throughout individuals.</w:t>
      </w:r>
    </w:p>
    <w:p>
      <w:pPr>
        <w:pStyle w:val="style0"/>
        <w:spacing w:after="0"/>
        <w:ind w:left="1133" w:firstLine="0"/>
        <w:rPr>
          <w:sz w:val="28"/>
          <w:szCs w:val="28"/>
        </w:rPr>
      </w:pPr>
      <w:r>
        <w:rPr>
          <w:sz w:val="28"/>
          <w:szCs w:val="28"/>
        </w:rPr>
        <w:t>- Complex sentences related to more than one gestures may require advanced algorithms for accurate reputation.</w:t>
      </w:r>
    </w:p>
    <w:p>
      <w:pPr>
        <w:pStyle w:val="style0"/>
        <w:spacing w:after="0"/>
        <w:ind w:left="1133" w:firstLine="0"/>
        <w:rPr>
          <w:sz w:val="28"/>
          <w:szCs w:val="28"/>
        </w:rPr>
      </w:pPr>
      <w:r>
        <w:rPr>
          <w:sz w:val="28"/>
          <w:szCs w:val="28"/>
        </w:rPr>
        <w:t>- Ensuring actual-time processing pace without compromising accuracy.</w:t>
      </w:r>
    </w:p>
    <w:p>
      <w:pPr>
        <w:pStyle w:val="style0"/>
        <w:spacing w:after="0"/>
        <w:ind w:left="1133" w:firstLine="0"/>
        <w:rPr>
          <w:sz w:val="28"/>
          <w:szCs w:val="28"/>
        </w:rPr>
      </w:pPr>
    </w:p>
    <w:p>
      <w:pPr>
        <w:pStyle w:val="style0"/>
        <w:spacing w:after="0"/>
        <w:ind w:left="1133" w:firstLine="0"/>
        <w:rPr>
          <w:sz w:val="28"/>
          <w:szCs w:val="28"/>
        </w:rPr>
      </w:pPr>
    </w:p>
    <w:p>
      <w:pPr>
        <w:pStyle w:val="style0"/>
        <w:spacing w:after="0"/>
        <w:ind w:left="1133" w:firstLine="0"/>
        <w:rPr>
          <w:sz w:val="28"/>
          <w:szCs w:val="28"/>
        </w:rPr>
      </w:pPr>
      <w:r>
        <w:rPr>
          <w:sz w:val="28"/>
          <w:szCs w:val="28"/>
        </w:rPr>
        <w:t>1</w:t>
      </w:r>
      <w:r>
        <w:rPr>
          <w:sz w:val="28"/>
          <w:szCs w:val="28"/>
        </w:rPr>
        <w:t>0</w:t>
      </w:r>
      <w:r>
        <w:rPr>
          <w:sz w:val="28"/>
          <w:szCs w:val="28"/>
        </w:rPr>
        <w:t>. Conclusion</w:t>
      </w:r>
    </w:p>
    <w:p>
      <w:pPr>
        <w:pStyle w:val="style0"/>
        <w:spacing w:after="0"/>
        <w:ind w:left="1133" w:firstLine="0"/>
        <w:rPr>
          <w:sz w:val="28"/>
          <w:szCs w:val="28"/>
        </w:rPr>
      </w:pPr>
      <w:r>
        <w:rPr>
          <w:sz w:val="28"/>
          <w:szCs w:val="28"/>
        </w:rPr>
        <w:t>This project aims to interrupt down conversation limitations between the listening to and deaf groups with the aid of using superior device mastering and natural language processing strategies to translate Indian Sign Language into textual content and speech. The machine’s actual-time capability will make it a valuable device for diverse sectors inclusive of education, public offerings, and healthcare.</w:t>
      </w:r>
    </w:p>
    <w:p>
      <w:pPr>
        <w:pStyle w:val="style0"/>
        <w:spacing w:after="0"/>
        <w:ind w:left="1133" w:firstLine="0"/>
        <w:rPr>
          <w:sz w:val="28"/>
          <w:szCs w:val="28"/>
        </w:rPr>
      </w:pPr>
    </w:p>
    <w:p>
      <w:pPr>
        <w:pStyle w:val="style0"/>
        <w:spacing w:after="0"/>
        <w:ind w:left="1133" w:firstLine="0"/>
        <w:rPr>
          <w:sz w:val="28"/>
          <w:szCs w:val="28"/>
        </w:rPr>
      </w:pPr>
      <w:r>
        <w:rPr>
          <w:sz w:val="28"/>
          <w:szCs w:val="28"/>
        </w:rPr>
        <w:t>1</w:t>
      </w:r>
      <w:r>
        <w:rPr>
          <w:sz w:val="28"/>
          <w:szCs w:val="28"/>
        </w:rPr>
        <w:t>1</w:t>
      </w:r>
      <w:r>
        <w:rPr>
          <w:sz w:val="28"/>
          <w:szCs w:val="28"/>
        </w:rPr>
        <w:t>. References</w:t>
      </w:r>
    </w:p>
    <w:p>
      <w:pPr>
        <w:pStyle w:val="style0"/>
        <w:spacing w:after="0"/>
        <w:ind w:left="1133" w:firstLine="0"/>
        <w:rPr>
          <w:sz w:val="28"/>
          <w:szCs w:val="28"/>
        </w:rPr>
      </w:pPr>
      <w:r>
        <w:rPr>
          <w:sz w:val="28"/>
          <w:szCs w:val="28"/>
        </w:rPr>
        <w:t>- Papers on sign language reputation using deep mastering.</w:t>
      </w:r>
    </w:p>
    <w:p>
      <w:pPr>
        <w:pStyle w:val="style0"/>
        <w:spacing w:after="0"/>
        <w:ind w:left="1133" w:firstLine="0"/>
        <w:rPr>
          <w:sz w:val="28"/>
          <w:szCs w:val="28"/>
        </w:rPr>
      </w:pPr>
      <w:r>
        <w:rPr>
          <w:sz w:val="28"/>
          <w:szCs w:val="28"/>
        </w:rPr>
        <w:t>- Text-to-Speech API documentation.</w:t>
      </w:r>
    </w:p>
    <w:p>
      <w:pPr>
        <w:pStyle w:val="style0"/>
        <w:spacing w:after="0"/>
        <w:ind w:left="1133" w:firstLine="0"/>
        <w:rPr>
          <w:sz w:val="28"/>
          <w:szCs w:val="28"/>
        </w:rPr>
      </w:pPr>
      <w:r>
        <w:rPr>
          <w:sz w:val="28"/>
          <w:szCs w:val="28"/>
        </w:rPr>
        <w:t>- Existing ISL datasets.</w:t>
      </w:r>
    </w:p>
    <w:p>
      <w:pPr>
        <w:pStyle w:val="style0"/>
        <w:spacing w:after="0"/>
        <w:ind w:left="1133" w:firstLine="0"/>
        <w:rPr/>
      </w:pPr>
    </w:p>
    <w:p>
      <w:pPr>
        <w:pStyle w:val="style0"/>
        <w:spacing w:after="0"/>
        <w:ind w:left="1133" w:firstLine="0"/>
        <w:rPr/>
      </w:pPr>
    </w:p>
    <w:p>
      <w:pPr>
        <w:pStyle w:val="style0"/>
        <w:spacing w:after="244"/>
        <w:rPr/>
      </w:pPr>
      <w:r>
        <w:rPr>
          <w:sz w:val="32"/>
        </w:rPr>
        <w:t xml:space="preserve">Submitted to: Prof. </w:t>
      </w:r>
      <w:r>
        <w:rPr>
          <w:sz w:val="32"/>
          <w:lang w:val="en-US"/>
        </w:rPr>
        <w:t>Naresh  sir</w:t>
      </w:r>
    </w:p>
    <w:p>
      <w:pPr>
        <w:pStyle w:val="style0"/>
        <w:spacing w:after="267"/>
        <w:rPr>
          <w:sz w:val="32"/>
        </w:rPr>
      </w:pPr>
      <w:r>
        <w:rPr>
          <w:sz w:val="32"/>
        </w:rPr>
        <w:t xml:space="preserve">Submitted by:     </w:t>
      </w:r>
    </w:p>
    <w:p>
      <w:pPr>
        <w:pStyle w:val="style0"/>
        <w:spacing w:after="267"/>
        <w:ind w:left="1143" w:firstLine="0"/>
        <w:rPr>
          <w:rFonts w:ascii="Arial" w:cs="Arial" w:eastAsia="Arial" w:hAnsi="Arial"/>
        </w:rPr>
      </w:pPr>
      <w:r>
        <w:rPr>
          <w:rFonts w:ascii="Arial" w:cs="Arial" w:eastAsia="Arial" w:hAnsi="Arial"/>
          <w:lang w:val="en-US"/>
        </w:rPr>
        <w:t xml:space="preserve">                      Punit Soni</w:t>
      </w:r>
    </w:p>
    <w:p>
      <w:pPr>
        <w:pStyle w:val="style0"/>
        <w:spacing w:after="267"/>
        <w:ind w:left="1143" w:firstLine="0"/>
        <w:rPr>
          <w:rFonts w:ascii="Arial" w:cs="Arial" w:eastAsia="Arial" w:hAnsi="Arial"/>
        </w:rPr>
      </w:pPr>
      <w:r>
        <w:rPr>
          <w:rFonts w:ascii="Arial" w:cs="Arial" w:eastAsia="Arial" w:hAnsi="Arial"/>
          <w:lang w:val="en-US"/>
        </w:rPr>
        <w:t xml:space="preserve">                      Priyanshu choudhary </w:t>
      </w:r>
    </w:p>
    <w:p>
      <w:pPr>
        <w:pStyle w:val="style0"/>
        <w:spacing w:after="0"/>
        <w:ind w:left="1133" w:firstLine="0"/>
        <w:rPr/>
      </w:pPr>
      <w:r>
        <w:t xml:space="preserve"> </w:t>
      </w:r>
    </w:p>
    <w:sectPr>
      <w:pgSz w:w="11906" w:h="16838" w:orient="portrait"/>
      <w:pgMar w:top="1493" w:right="1458" w:bottom="1536" w:left="3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0"/>
    <w:family w:val="swiss"/>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egoe UI Symbol">
    <w:altName w:val="Segoe UI Symbol"/>
    <w:panose1 w:val="020b0502040000020203"/>
    <w:charset w:val="00"/>
    <w:family w:val="swiss"/>
    <w:pitch w:val="variable"/>
    <w:sig w:usb0="800001E3" w:usb1="1200FFEF" w:usb2="00040000" w:usb3="00000000" w:csb0="00000001" w:csb1="00000000"/>
  </w:font>
  <w:font w:name="Calibri">
    <w:altName w:val="Calibri"/>
    <w:panose1 w:val="020f0502020000030204"/>
    <w:charset w:val="00"/>
    <w:family w:val="swiss"/>
    <w:pitch w:val="variable"/>
    <w:sig w:usb0="E4002EFF" w:usb1="C200247B" w:usb2="00000009" w:usb3="00000000" w:csb0="000001FF" w:csb1="00000000"/>
  </w:font>
  <w:font w:name="Mangal">
    <w:altName w:val="Mangal"/>
    <w:panose1 w:val="02040503050000030202"/>
    <w:charset w:val="00"/>
    <w:family w:val="roman"/>
    <w:pitch w:val="variable"/>
    <w:sig w:usb0="00008003" w:usb1="00000000" w:usb2="00000000" w:usb3="00000000" w:csb0="00000001" w:csb1="00000000"/>
  </w:font>
  <w:font w:name="Calibri Light">
    <w:altName w:val="Calibri Light"/>
    <w:panose1 w:val="020f0302020000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D4210C8"/>
    <w:lvl w:ilvl="0" w:tplc="2EFCC502">
      <w:start w:val="1"/>
      <w:numFmt w:val="bullet"/>
      <w:lvlText w:val="-"/>
      <w:lvlJc w:val="left"/>
      <w:pPr>
        <w:ind w:left="1128"/>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95568D10">
      <w:start w:val="1"/>
      <w:numFmt w:val="bullet"/>
      <w:lvlText w:val="o"/>
      <w:lvlJc w:val="left"/>
      <w:pPr>
        <w:ind w:left="10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2" w:tplc="127EBFBA">
      <w:start w:val="1"/>
      <w:numFmt w:val="bullet"/>
      <w:lvlText w:val="▪"/>
      <w:lvlJc w:val="left"/>
      <w:pPr>
        <w:ind w:left="18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3" w:tplc="DA30F112">
      <w:start w:val="1"/>
      <w:numFmt w:val="bullet"/>
      <w:lvlText w:val="•"/>
      <w:lvlJc w:val="left"/>
      <w:pPr>
        <w:ind w:left="2520"/>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CD7EE422">
      <w:start w:val="1"/>
      <w:numFmt w:val="bullet"/>
      <w:lvlText w:val="o"/>
      <w:lvlJc w:val="left"/>
      <w:pPr>
        <w:ind w:left="3240"/>
      </w:pPr>
      <w:rPr>
        <w:rFonts w:ascii="Arial" w:cs="Arial" w:eastAsia="Arial" w:hAnsi="Arial"/>
        <w:b w:val="false"/>
        <w:i w:val="false"/>
        <w:color w:val="000000"/>
        <w:sz w:val="24"/>
        <w:szCs w:val="24"/>
        <w:u w:val="none" w:color="000000"/>
        <w:bdr w:val="none" w:sz="0" w:space="0" w:color="auto"/>
        <w:shd w:val="clear" w:color="auto" w:fill="auto"/>
        <w:vertAlign w:val="baseline"/>
      </w:rPr>
    </w:lvl>
    <w:lvl w:ilvl="5" w:tplc="69401F78">
      <w:start w:val="1"/>
      <w:numFmt w:val="bullet"/>
      <w:lvlText w:val="▪"/>
      <w:lvlJc w:val="left"/>
      <w:pPr>
        <w:ind w:left="3960"/>
      </w:pPr>
      <w:rPr>
        <w:rFonts w:ascii="Arial" w:cs="Arial" w:eastAsia="Arial" w:hAnsi="Arial"/>
        <w:b w:val="false"/>
        <w:i w:val="false"/>
        <w:color w:val="000000"/>
        <w:sz w:val="24"/>
        <w:szCs w:val="24"/>
        <w:u w:val="none" w:color="000000"/>
        <w:bdr w:val="none" w:sz="0" w:space="0" w:color="auto"/>
        <w:shd w:val="clear" w:color="auto" w:fill="auto"/>
        <w:vertAlign w:val="baseline"/>
      </w:rPr>
    </w:lvl>
    <w:lvl w:ilvl="6" w:tplc="AE88025A">
      <w:start w:val="1"/>
      <w:numFmt w:val="bullet"/>
      <w:lvlText w:val="•"/>
      <w:lvlJc w:val="left"/>
      <w:pPr>
        <w:ind w:left="46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9398A61E">
      <w:start w:val="1"/>
      <w:numFmt w:val="bullet"/>
      <w:lvlText w:val="o"/>
      <w:lvlJc w:val="left"/>
      <w:pPr>
        <w:ind w:left="54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8" w:tplc="603418E0">
      <w:start w:val="1"/>
      <w:numFmt w:val="bullet"/>
      <w:lvlText w:val="▪"/>
      <w:lvlJc w:val="left"/>
      <w:pPr>
        <w:ind w:left="6120"/>
      </w:pPr>
      <w:rPr>
        <w:rFonts w:ascii="Arial" w:cs="Arial" w:eastAsia="Arial" w:hAnsi="Arial"/>
        <w:b w:val="false"/>
        <w:i w:val="false"/>
        <w:color w:val="000000"/>
        <w:sz w:val="24"/>
        <w:szCs w:val="24"/>
        <w:u w:val="none" w:color="000000"/>
        <w:bdr w:val="none" w:sz="0" w:space="0" w:color="auto"/>
        <w:shd w:val="clear" w:color="auto" w:fill="auto"/>
        <w:vertAlign w:val="baseline"/>
      </w:rPr>
    </w:lvl>
  </w:abstractNum>
  <w:abstractNum w:abstractNumId="1">
    <w:nsid w:val="00000001"/>
    <w:multiLevelType w:val="hybridMultilevel"/>
    <w:tmpl w:val="511AC6F0"/>
    <w:lvl w:ilvl="0" w:tplc="72C8D9A8">
      <w:start w:val="1"/>
      <w:numFmt w:val="bullet"/>
      <w:lvlText w:val="-"/>
      <w:lvlJc w:val="left"/>
      <w:pPr>
        <w:ind w:left="1250"/>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A02E9544">
      <w:start w:val="1"/>
      <w:numFmt w:val="bullet"/>
      <w:lvlText w:val="o"/>
      <w:lvlJc w:val="left"/>
      <w:pPr>
        <w:ind w:left="10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2" w:tplc="DFD228FE">
      <w:start w:val="1"/>
      <w:numFmt w:val="bullet"/>
      <w:lvlText w:val="▪"/>
      <w:lvlJc w:val="left"/>
      <w:pPr>
        <w:ind w:left="18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3" w:tplc="19DED4FC">
      <w:start w:val="1"/>
      <w:numFmt w:val="bullet"/>
      <w:lvlText w:val="•"/>
      <w:lvlJc w:val="left"/>
      <w:pPr>
        <w:ind w:left="2520"/>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71B0D19A">
      <w:start w:val="1"/>
      <w:numFmt w:val="bullet"/>
      <w:lvlText w:val="o"/>
      <w:lvlJc w:val="left"/>
      <w:pPr>
        <w:ind w:left="3240"/>
      </w:pPr>
      <w:rPr>
        <w:rFonts w:ascii="Arial" w:cs="Arial" w:eastAsia="Arial" w:hAnsi="Arial"/>
        <w:b w:val="false"/>
        <w:i w:val="false"/>
        <w:color w:val="000000"/>
        <w:sz w:val="24"/>
        <w:szCs w:val="24"/>
        <w:u w:val="none" w:color="000000"/>
        <w:bdr w:val="none" w:sz="0" w:space="0" w:color="auto"/>
        <w:shd w:val="clear" w:color="auto" w:fill="auto"/>
        <w:vertAlign w:val="baseline"/>
      </w:rPr>
    </w:lvl>
    <w:lvl w:ilvl="5" w:tplc="78C82C8E">
      <w:start w:val="1"/>
      <w:numFmt w:val="bullet"/>
      <w:lvlText w:val="▪"/>
      <w:lvlJc w:val="left"/>
      <w:pPr>
        <w:ind w:left="3960"/>
      </w:pPr>
      <w:rPr>
        <w:rFonts w:ascii="Arial" w:cs="Arial" w:eastAsia="Arial" w:hAnsi="Arial"/>
        <w:b w:val="false"/>
        <w:i w:val="false"/>
        <w:color w:val="000000"/>
        <w:sz w:val="24"/>
        <w:szCs w:val="24"/>
        <w:u w:val="none" w:color="000000"/>
        <w:bdr w:val="none" w:sz="0" w:space="0" w:color="auto"/>
        <w:shd w:val="clear" w:color="auto" w:fill="auto"/>
        <w:vertAlign w:val="baseline"/>
      </w:rPr>
    </w:lvl>
    <w:lvl w:ilvl="6" w:tplc="CA1AC72E">
      <w:start w:val="1"/>
      <w:numFmt w:val="bullet"/>
      <w:lvlText w:val="•"/>
      <w:lvlJc w:val="left"/>
      <w:pPr>
        <w:ind w:left="46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C882CD4C">
      <w:start w:val="1"/>
      <w:numFmt w:val="bullet"/>
      <w:lvlText w:val="o"/>
      <w:lvlJc w:val="left"/>
      <w:pPr>
        <w:ind w:left="54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8" w:tplc="7300551C">
      <w:start w:val="1"/>
      <w:numFmt w:val="bullet"/>
      <w:lvlText w:val="▪"/>
      <w:lvlJc w:val="left"/>
      <w:pPr>
        <w:ind w:left="6120"/>
      </w:pPr>
      <w:rPr>
        <w:rFonts w:ascii="Arial" w:cs="Arial" w:eastAsia="Arial" w:hAnsi="Arial"/>
        <w:b w:val="false"/>
        <w:i w:val="false"/>
        <w:color w:val="000000"/>
        <w:sz w:val="24"/>
        <w:szCs w:val="24"/>
        <w:u w:val="none" w:color="000000"/>
        <w:bdr w:val="none" w:sz="0" w:space="0" w:color="auto"/>
        <w:shd w:val="clear" w:color="auto" w:fill="auto"/>
        <w:vertAlign w:val="baseline"/>
      </w:rPr>
    </w:lvl>
  </w:abstractNum>
  <w:abstractNum w:abstractNumId="2">
    <w:nsid w:val="00000002"/>
    <w:multiLevelType w:val="hybridMultilevel"/>
    <w:tmpl w:val="B8C84CC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D570CDC8"/>
    <w:lvl w:ilvl="0" w:tplc="170A1FCE">
      <w:start w:val="1"/>
      <w:numFmt w:val="decimal"/>
      <w:lvlText w:val="%1."/>
      <w:lvlJc w:val="left"/>
      <w:pPr>
        <w:ind w:left="1128"/>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8D5ED8F0">
      <w:start w:val="1"/>
      <w:numFmt w:val="lowerLetter"/>
      <w:lvlText w:val="%2"/>
      <w:lvlJc w:val="left"/>
      <w:pPr>
        <w:ind w:left="10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2" w:tplc="EA3208CE">
      <w:start w:val="1"/>
      <w:numFmt w:val="lowerRoman"/>
      <w:lvlText w:val="%3"/>
      <w:lvlJc w:val="left"/>
      <w:pPr>
        <w:ind w:left="18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3" w:tplc="2196B8F4">
      <w:start w:val="1"/>
      <w:numFmt w:val="decimal"/>
      <w:lvlText w:val="%4"/>
      <w:lvlJc w:val="left"/>
      <w:pPr>
        <w:ind w:left="2520"/>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222C5C90">
      <w:start w:val="1"/>
      <w:numFmt w:val="lowerLetter"/>
      <w:lvlText w:val="%5"/>
      <w:lvlJc w:val="left"/>
      <w:pPr>
        <w:ind w:left="3240"/>
      </w:pPr>
      <w:rPr>
        <w:rFonts w:ascii="Arial" w:cs="Arial" w:eastAsia="Arial" w:hAnsi="Arial"/>
        <w:b w:val="false"/>
        <w:i w:val="false"/>
        <w:color w:val="000000"/>
        <w:sz w:val="24"/>
        <w:szCs w:val="24"/>
        <w:u w:val="none" w:color="000000"/>
        <w:bdr w:val="none" w:sz="0" w:space="0" w:color="auto"/>
        <w:shd w:val="clear" w:color="auto" w:fill="auto"/>
        <w:vertAlign w:val="baseline"/>
      </w:rPr>
    </w:lvl>
    <w:lvl w:ilvl="5" w:tplc="70F4CFC2">
      <w:start w:val="1"/>
      <w:numFmt w:val="lowerRoman"/>
      <w:lvlText w:val="%6"/>
      <w:lvlJc w:val="left"/>
      <w:pPr>
        <w:ind w:left="3960"/>
      </w:pPr>
      <w:rPr>
        <w:rFonts w:ascii="Arial" w:cs="Arial" w:eastAsia="Arial" w:hAnsi="Arial"/>
        <w:b w:val="false"/>
        <w:i w:val="false"/>
        <w:color w:val="000000"/>
        <w:sz w:val="24"/>
        <w:szCs w:val="24"/>
        <w:u w:val="none" w:color="000000"/>
        <w:bdr w:val="none" w:sz="0" w:space="0" w:color="auto"/>
        <w:shd w:val="clear" w:color="auto" w:fill="auto"/>
        <w:vertAlign w:val="baseline"/>
      </w:rPr>
    </w:lvl>
    <w:lvl w:ilvl="6" w:tplc="D9BCB45E">
      <w:start w:val="1"/>
      <w:numFmt w:val="decimal"/>
      <w:lvlText w:val="%7"/>
      <w:lvlJc w:val="left"/>
      <w:pPr>
        <w:ind w:left="46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1848C1F6">
      <w:start w:val="1"/>
      <w:numFmt w:val="lowerLetter"/>
      <w:lvlText w:val="%8"/>
      <w:lvlJc w:val="left"/>
      <w:pPr>
        <w:ind w:left="54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8" w:tplc="805239D6">
      <w:start w:val="1"/>
      <w:numFmt w:val="lowerRoman"/>
      <w:lvlText w:val="%9"/>
      <w:lvlJc w:val="left"/>
      <w:pPr>
        <w:ind w:left="6120"/>
      </w:pPr>
      <w:rPr>
        <w:rFonts w:ascii="Arial" w:cs="Arial" w:eastAsia="Arial" w:hAnsi="Arial"/>
        <w:b w:val="false"/>
        <w:i w:val="false"/>
        <w:color w:val="000000"/>
        <w:sz w:val="24"/>
        <w:szCs w:val="24"/>
        <w:u w:val="none" w:color="000000"/>
        <w:bdr w:val="none" w:sz="0" w:space="0" w:color="auto"/>
        <w:shd w:val="clear" w:color="auto" w:fill="auto"/>
        <w:vertAlign w:val="baseline"/>
      </w:rPr>
    </w:lvl>
  </w:abstractNum>
  <w:abstractNum w:abstractNumId="4">
    <w:nsid w:val="00000004"/>
    <w:multiLevelType w:val="hybridMultilevel"/>
    <w:tmpl w:val="AADC3C88"/>
    <w:lvl w:ilvl="0" w:tplc="7AD25044">
      <w:start w:val="1"/>
      <w:numFmt w:val="decimal"/>
      <w:lvlText w:val="%1."/>
      <w:lvlJc w:val="left"/>
      <w:pPr>
        <w:ind w:left="1128"/>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D28CE25C">
      <w:start w:val="1"/>
      <w:numFmt w:val="lowerLetter"/>
      <w:lvlText w:val="%2"/>
      <w:lvlJc w:val="left"/>
      <w:pPr>
        <w:ind w:left="10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2" w:tplc="86C0E20E">
      <w:start w:val="1"/>
      <w:numFmt w:val="lowerRoman"/>
      <w:lvlText w:val="%3"/>
      <w:lvlJc w:val="left"/>
      <w:pPr>
        <w:ind w:left="18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3" w:tplc="D90E73AA">
      <w:start w:val="1"/>
      <w:numFmt w:val="decimal"/>
      <w:lvlText w:val="%4"/>
      <w:lvlJc w:val="left"/>
      <w:pPr>
        <w:ind w:left="2520"/>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AA7CF8A6">
      <w:start w:val="1"/>
      <w:numFmt w:val="lowerLetter"/>
      <w:lvlText w:val="%5"/>
      <w:lvlJc w:val="left"/>
      <w:pPr>
        <w:ind w:left="3240"/>
      </w:pPr>
      <w:rPr>
        <w:rFonts w:ascii="Arial" w:cs="Arial" w:eastAsia="Arial" w:hAnsi="Arial"/>
        <w:b w:val="false"/>
        <w:i w:val="false"/>
        <w:color w:val="000000"/>
        <w:sz w:val="24"/>
        <w:szCs w:val="24"/>
        <w:u w:val="none" w:color="000000"/>
        <w:bdr w:val="none" w:sz="0" w:space="0" w:color="auto"/>
        <w:shd w:val="clear" w:color="auto" w:fill="auto"/>
        <w:vertAlign w:val="baseline"/>
      </w:rPr>
    </w:lvl>
    <w:lvl w:ilvl="5" w:tplc="B9D49BF8">
      <w:start w:val="1"/>
      <w:numFmt w:val="lowerRoman"/>
      <w:lvlText w:val="%6"/>
      <w:lvlJc w:val="left"/>
      <w:pPr>
        <w:ind w:left="3960"/>
      </w:pPr>
      <w:rPr>
        <w:rFonts w:ascii="Arial" w:cs="Arial" w:eastAsia="Arial" w:hAnsi="Arial"/>
        <w:b w:val="false"/>
        <w:i w:val="false"/>
        <w:color w:val="000000"/>
        <w:sz w:val="24"/>
        <w:szCs w:val="24"/>
        <w:u w:val="none" w:color="000000"/>
        <w:bdr w:val="none" w:sz="0" w:space="0" w:color="auto"/>
        <w:shd w:val="clear" w:color="auto" w:fill="auto"/>
        <w:vertAlign w:val="baseline"/>
      </w:rPr>
    </w:lvl>
    <w:lvl w:ilvl="6" w:tplc="EE7213F4">
      <w:start w:val="1"/>
      <w:numFmt w:val="decimal"/>
      <w:lvlText w:val="%7"/>
      <w:lvlJc w:val="left"/>
      <w:pPr>
        <w:ind w:left="46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F88EF3DA">
      <w:start w:val="1"/>
      <w:numFmt w:val="lowerLetter"/>
      <w:lvlText w:val="%8"/>
      <w:lvlJc w:val="left"/>
      <w:pPr>
        <w:ind w:left="54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8" w:tplc="B73E501A">
      <w:start w:val="1"/>
      <w:numFmt w:val="lowerRoman"/>
      <w:lvlText w:val="%9"/>
      <w:lvlJc w:val="left"/>
      <w:pPr>
        <w:ind w:left="6120"/>
      </w:pPr>
      <w:rPr>
        <w:rFonts w:ascii="Arial" w:cs="Arial" w:eastAsia="Arial" w:hAnsi="Arial"/>
        <w:b w:val="false"/>
        <w:i w:val="false"/>
        <w:color w:val="000000"/>
        <w:sz w:val="24"/>
        <w:szCs w:val="24"/>
        <w:u w:val="none" w:color="000000"/>
        <w:bdr w:val="none" w:sz="0" w:space="0" w:color="auto"/>
        <w:shd w:val="clear" w:color="auto" w:fill="auto"/>
        <w:vertAlign w:val="baseline"/>
      </w:rPr>
    </w:lvl>
  </w:abstractNum>
  <w:abstractNum w:abstractNumId="5">
    <w:nsid w:val="00000005"/>
    <w:multiLevelType w:val="hybridMultilevel"/>
    <w:tmpl w:val="64B049F0"/>
    <w:lvl w:ilvl="0" w:tplc="E2DCC8B8">
      <w:start w:val="1"/>
      <w:numFmt w:val="bullet"/>
      <w:lvlText w:val="-"/>
      <w:lvlJc w:val="left"/>
      <w:pPr>
        <w:ind w:left="1265"/>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EA24EEF2">
      <w:start w:val="1"/>
      <w:numFmt w:val="bullet"/>
      <w:lvlText w:val="o"/>
      <w:lvlJc w:val="left"/>
      <w:pPr>
        <w:ind w:left="10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2" w:tplc="5C0A4B44">
      <w:start w:val="1"/>
      <w:numFmt w:val="bullet"/>
      <w:lvlText w:val="▪"/>
      <w:lvlJc w:val="left"/>
      <w:pPr>
        <w:ind w:left="18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3" w:tplc="E65C1546">
      <w:start w:val="1"/>
      <w:numFmt w:val="bullet"/>
      <w:lvlText w:val="•"/>
      <w:lvlJc w:val="left"/>
      <w:pPr>
        <w:ind w:left="2520"/>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6A6065EE">
      <w:start w:val="1"/>
      <w:numFmt w:val="bullet"/>
      <w:lvlText w:val="o"/>
      <w:lvlJc w:val="left"/>
      <w:pPr>
        <w:ind w:left="3240"/>
      </w:pPr>
      <w:rPr>
        <w:rFonts w:ascii="Arial" w:cs="Arial" w:eastAsia="Arial" w:hAnsi="Arial"/>
        <w:b w:val="false"/>
        <w:i w:val="false"/>
        <w:color w:val="000000"/>
        <w:sz w:val="24"/>
        <w:szCs w:val="24"/>
        <w:u w:val="none" w:color="000000"/>
        <w:bdr w:val="none" w:sz="0" w:space="0" w:color="auto"/>
        <w:shd w:val="clear" w:color="auto" w:fill="auto"/>
        <w:vertAlign w:val="baseline"/>
      </w:rPr>
    </w:lvl>
    <w:lvl w:ilvl="5" w:tplc="F4D056AE">
      <w:start w:val="1"/>
      <w:numFmt w:val="bullet"/>
      <w:lvlText w:val="▪"/>
      <w:lvlJc w:val="left"/>
      <w:pPr>
        <w:ind w:left="3960"/>
      </w:pPr>
      <w:rPr>
        <w:rFonts w:ascii="Arial" w:cs="Arial" w:eastAsia="Arial" w:hAnsi="Arial"/>
        <w:b w:val="false"/>
        <w:i w:val="false"/>
        <w:color w:val="000000"/>
        <w:sz w:val="24"/>
        <w:szCs w:val="24"/>
        <w:u w:val="none" w:color="000000"/>
        <w:bdr w:val="none" w:sz="0" w:space="0" w:color="auto"/>
        <w:shd w:val="clear" w:color="auto" w:fill="auto"/>
        <w:vertAlign w:val="baseline"/>
      </w:rPr>
    </w:lvl>
    <w:lvl w:ilvl="6" w:tplc="C08674A4">
      <w:start w:val="1"/>
      <w:numFmt w:val="bullet"/>
      <w:lvlText w:val="•"/>
      <w:lvlJc w:val="left"/>
      <w:pPr>
        <w:ind w:left="46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4EF09B54">
      <w:start w:val="1"/>
      <w:numFmt w:val="bullet"/>
      <w:lvlText w:val="o"/>
      <w:lvlJc w:val="left"/>
      <w:pPr>
        <w:ind w:left="54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8" w:tplc="8780C99C">
      <w:start w:val="1"/>
      <w:numFmt w:val="bullet"/>
      <w:lvlText w:val="▪"/>
      <w:lvlJc w:val="left"/>
      <w:pPr>
        <w:ind w:left="6120"/>
      </w:pPr>
      <w:rPr>
        <w:rFonts w:ascii="Arial" w:cs="Arial" w:eastAsia="Arial" w:hAnsi="Arial"/>
        <w:b w:val="false"/>
        <w:i w:val="false"/>
        <w:color w:val="000000"/>
        <w:sz w:val="24"/>
        <w:szCs w:val="24"/>
        <w:u w:val="none" w:color="000000"/>
        <w:bdr w:val="none" w:sz="0" w:space="0" w:color="auto"/>
        <w:shd w:val="clear" w:color="auto" w:fill="auto"/>
        <w:vertAlign w:val="baseline"/>
      </w:rPr>
    </w:lvl>
  </w:abstractNum>
  <w:abstractNum w:abstractNumId="6">
    <w:nsid w:val="00000006"/>
    <w:multiLevelType w:val="hybridMultilevel"/>
    <w:tmpl w:val="34A4EBFA"/>
    <w:lvl w:ilvl="0" w:tplc="5D60BD8E">
      <w:start w:val="1"/>
      <w:numFmt w:val="decimal"/>
      <w:lvlText w:val="%1."/>
      <w:lvlJc w:val="left"/>
      <w:pPr>
        <w:ind w:left="1128"/>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96024CE4">
      <w:start w:val="1"/>
      <w:numFmt w:val="lowerLetter"/>
      <w:lvlText w:val="%2"/>
      <w:lvlJc w:val="left"/>
      <w:pPr>
        <w:ind w:left="10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2" w:tplc="3BCC69B4">
      <w:start w:val="1"/>
      <w:numFmt w:val="lowerRoman"/>
      <w:lvlText w:val="%3"/>
      <w:lvlJc w:val="left"/>
      <w:pPr>
        <w:ind w:left="18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3" w:tplc="8F620CE4">
      <w:start w:val="1"/>
      <w:numFmt w:val="decimal"/>
      <w:lvlText w:val="%4"/>
      <w:lvlJc w:val="left"/>
      <w:pPr>
        <w:ind w:left="2520"/>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0A802A98">
      <w:start w:val="1"/>
      <w:numFmt w:val="lowerLetter"/>
      <w:lvlText w:val="%5"/>
      <w:lvlJc w:val="left"/>
      <w:pPr>
        <w:ind w:left="3240"/>
      </w:pPr>
      <w:rPr>
        <w:rFonts w:ascii="Arial" w:cs="Arial" w:eastAsia="Arial" w:hAnsi="Arial"/>
        <w:b w:val="false"/>
        <w:i w:val="false"/>
        <w:color w:val="000000"/>
        <w:sz w:val="24"/>
        <w:szCs w:val="24"/>
        <w:u w:val="none" w:color="000000"/>
        <w:bdr w:val="none" w:sz="0" w:space="0" w:color="auto"/>
        <w:shd w:val="clear" w:color="auto" w:fill="auto"/>
        <w:vertAlign w:val="baseline"/>
      </w:rPr>
    </w:lvl>
    <w:lvl w:ilvl="5" w:tplc="54162B52">
      <w:start w:val="1"/>
      <w:numFmt w:val="lowerRoman"/>
      <w:lvlText w:val="%6"/>
      <w:lvlJc w:val="left"/>
      <w:pPr>
        <w:ind w:left="3960"/>
      </w:pPr>
      <w:rPr>
        <w:rFonts w:ascii="Arial" w:cs="Arial" w:eastAsia="Arial" w:hAnsi="Arial"/>
        <w:b w:val="false"/>
        <w:i w:val="false"/>
        <w:color w:val="000000"/>
        <w:sz w:val="24"/>
        <w:szCs w:val="24"/>
        <w:u w:val="none" w:color="000000"/>
        <w:bdr w:val="none" w:sz="0" w:space="0" w:color="auto"/>
        <w:shd w:val="clear" w:color="auto" w:fill="auto"/>
        <w:vertAlign w:val="baseline"/>
      </w:rPr>
    </w:lvl>
    <w:lvl w:ilvl="6" w:tplc="54F6D336">
      <w:start w:val="1"/>
      <w:numFmt w:val="decimal"/>
      <w:lvlText w:val="%7"/>
      <w:lvlJc w:val="left"/>
      <w:pPr>
        <w:ind w:left="46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43C2D154">
      <w:start w:val="1"/>
      <w:numFmt w:val="lowerLetter"/>
      <w:lvlText w:val="%8"/>
      <w:lvlJc w:val="left"/>
      <w:pPr>
        <w:ind w:left="54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8" w:tplc="3DE029F8">
      <w:start w:val="1"/>
      <w:numFmt w:val="lowerRoman"/>
      <w:lvlText w:val="%9"/>
      <w:lvlJc w:val="left"/>
      <w:pPr>
        <w:ind w:left="6120"/>
      </w:pPr>
      <w:rPr>
        <w:rFonts w:ascii="Arial" w:cs="Arial" w:eastAsia="Arial" w:hAnsi="Arial"/>
        <w:b w:val="false"/>
        <w:i w:val="false"/>
        <w:color w:val="000000"/>
        <w:sz w:val="24"/>
        <w:szCs w:val="24"/>
        <w:u w:val="none" w:color="000000"/>
        <w:bdr w:val="none" w:sz="0" w:space="0" w:color="auto"/>
        <w:shd w:val="clear" w:color="auto" w:fill="auto"/>
        <w:vertAlign w:val="baseline"/>
      </w:rPr>
    </w:lvl>
  </w:abstractNum>
  <w:abstractNum w:abstractNumId="7">
    <w:nsid w:val="00000007"/>
    <w:multiLevelType w:val="hybridMultilevel"/>
    <w:tmpl w:val="9D8A3B76"/>
    <w:lvl w:ilvl="0" w:tplc="9352372E">
      <w:start w:val="1"/>
      <w:numFmt w:val="bullet"/>
      <w:lvlText w:val="-"/>
      <w:lvlJc w:val="left"/>
      <w:pPr>
        <w:ind w:left="1265"/>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42BED32E">
      <w:start w:val="1"/>
      <w:numFmt w:val="bullet"/>
      <w:lvlText w:val="o"/>
      <w:lvlJc w:val="left"/>
      <w:pPr>
        <w:ind w:left="10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2" w:tplc="15A48CC2">
      <w:start w:val="1"/>
      <w:numFmt w:val="bullet"/>
      <w:lvlText w:val="▪"/>
      <w:lvlJc w:val="left"/>
      <w:pPr>
        <w:ind w:left="18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3" w:tplc="87A6753A">
      <w:start w:val="1"/>
      <w:numFmt w:val="bullet"/>
      <w:lvlText w:val="•"/>
      <w:lvlJc w:val="left"/>
      <w:pPr>
        <w:ind w:left="2520"/>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8EF6E5CC">
      <w:start w:val="1"/>
      <w:numFmt w:val="bullet"/>
      <w:lvlText w:val="o"/>
      <w:lvlJc w:val="left"/>
      <w:pPr>
        <w:ind w:left="3240"/>
      </w:pPr>
      <w:rPr>
        <w:rFonts w:ascii="Arial" w:cs="Arial" w:eastAsia="Arial" w:hAnsi="Arial"/>
        <w:b w:val="false"/>
        <w:i w:val="false"/>
        <w:color w:val="000000"/>
        <w:sz w:val="24"/>
        <w:szCs w:val="24"/>
        <w:u w:val="none" w:color="000000"/>
        <w:bdr w:val="none" w:sz="0" w:space="0" w:color="auto"/>
        <w:shd w:val="clear" w:color="auto" w:fill="auto"/>
        <w:vertAlign w:val="baseline"/>
      </w:rPr>
    </w:lvl>
    <w:lvl w:ilvl="5" w:tplc="7130B03A">
      <w:start w:val="1"/>
      <w:numFmt w:val="bullet"/>
      <w:lvlText w:val="▪"/>
      <w:lvlJc w:val="left"/>
      <w:pPr>
        <w:ind w:left="3960"/>
      </w:pPr>
      <w:rPr>
        <w:rFonts w:ascii="Arial" w:cs="Arial" w:eastAsia="Arial" w:hAnsi="Arial"/>
        <w:b w:val="false"/>
        <w:i w:val="false"/>
        <w:color w:val="000000"/>
        <w:sz w:val="24"/>
        <w:szCs w:val="24"/>
        <w:u w:val="none" w:color="000000"/>
        <w:bdr w:val="none" w:sz="0" w:space="0" w:color="auto"/>
        <w:shd w:val="clear" w:color="auto" w:fill="auto"/>
        <w:vertAlign w:val="baseline"/>
      </w:rPr>
    </w:lvl>
    <w:lvl w:ilvl="6" w:tplc="13723E3C">
      <w:start w:val="1"/>
      <w:numFmt w:val="bullet"/>
      <w:lvlText w:val="•"/>
      <w:lvlJc w:val="left"/>
      <w:pPr>
        <w:ind w:left="46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DA2424FC">
      <w:start w:val="1"/>
      <w:numFmt w:val="bullet"/>
      <w:lvlText w:val="o"/>
      <w:lvlJc w:val="left"/>
      <w:pPr>
        <w:ind w:left="54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8" w:tplc="26F60E24">
      <w:start w:val="1"/>
      <w:numFmt w:val="bullet"/>
      <w:lvlText w:val="▪"/>
      <w:lvlJc w:val="left"/>
      <w:pPr>
        <w:ind w:left="6120"/>
      </w:pPr>
      <w:rPr>
        <w:rFonts w:ascii="Arial" w:cs="Arial" w:eastAsia="Arial" w:hAnsi="Arial"/>
        <w:b w:val="false"/>
        <w:i w:val="false"/>
        <w:color w:val="000000"/>
        <w:sz w:val="24"/>
        <w:szCs w:val="24"/>
        <w:u w:val="none" w:color="000000"/>
        <w:bdr w:val="none" w:sz="0" w:space="0" w:color="auto"/>
        <w:shd w:val="clear" w:color="auto" w:fill="auto"/>
        <w:vertAlign w:val="baseline"/>
      </w:rPr>
    </w:lvl>
  </w:abstractNum>
  <w:abstractNum w:abstractNumId="8">
    <w:nsid w:val="00000008"/>
    <w:multiLevelType w:val="hybridMultilevel"/>
    <w:tmpl w:val="0024DB62"/>
    <w:lvl w:ilvl="0" w:tplc="F62EE00A">
      <w:start w:val="9"/>
      <w:numFmt w:val="decimal"/>
      <w:lvlText w:val="%1."/>
      <w:lvlJc w:val="left"/>
      <w:pPr>
        <w:ind w:left="1521"/>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82F6B37C">
      <w:start w:val="1"/>
      <w:numFmt w:val="lowerLetter"/>
      <w:lvlText w:val="%2"/>
      <w:lvlJc w:val="left"/>
      <w:pPr>
        <w:ind w:left="10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2" w:tplc="3FAC20F6">
      <w:start w:val="1"/>
      <w:numFmt w:val="lowerRoman"/>
      <w:lvlText w:val="%3"/>
      <w:lvlJc w:val="left"/>
      <w:pPr>
        <w:ind w:left="18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3" w:tplc="EFFAFC6A">
      <w:start w:val="1"/>
      <w:numFmt w:val="decimal"/>
      <w:lvlText w:val="%4"/>
      <w:lvlJc w:val="left"/>
      <w:pPr>
        <w:ind w:left="2520"/>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F94439A8">
      <w:start w:val="1"/>
      <w:numFmt w:val="lowerLetter"/>
      <w:lvlText w:val="%5"/>
      <w:lvlJc w:val="left"/>
      <w:pPr>
        <w:ind w:left="3240"/>
      </w:pPr>
      <w:rPr>
        <w:rFonts w:ascii="Arial" w:cs="Arial" w:eastAsia="Arial" w:hAnsi="Arial"/>
        <w:b w:val="false"/>
        <w:i w:val="false"/>
        <w:color w:val="000000"/>
        <w:sz w:val="24"/>
        <w:szCs w:val="24"/>
        <w:u w:val="none" w:color="000000"/>
        <w:bdr w:val="none" w:sz="0" w:space="0" w:color="auto"/>
        <w:shd w:val="clear" w:color="auto" w:fill="auto"/>
        <w:vertAlign w:val="baseline"/>
      </w:rPr>
    </w:lvl>
    <w:lvl w:ilvl="5" w:tplc="34423F30">
      <w:start w:val="1"/>
      <w:numFmt w:val="lowerRoman"/>
      <w:lvlText w:val="%6"/>
      <w:lvlJc w:val="left"/>
      <w:pPr>
        <w:ind w:left="3960"/>
      </w:pPr>
      <w:rPr>
        <w:rFonts w:ascii="Arial" w:cs="Arial" w:eastAsia="Arial" w:hAnsi="Arial"/>
        <w:b w:val="false"/>
        <w:i w:val="false"/>
        <w:color w:val="000000"/>
        <w:sz w:val="24"/>
        <w:szCs w:val="24"/>
        <w:u w:val="none" w:color="000000"/>
        <w:bdr w:val="none" w:sz="0" w:space="0" w:color="auto"/>
        <w:shd w:val="clear" w:color="auto" w:fill="auto"/>
        <w:vertAlign w:val="baseline"/>
      </w:rPr>
    </w:lvl>
    <w:lvl w:ilvl="6" w:tplc="62B41626">
      <w:start w:val="1"/>
      <w:numFmt w:val="decimal"/>
      <w:lvlText w:val="%7"/>
      <w:lvlJc w:val="left"/>
      <w:pPr>
        <w:ind w:left="46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29CA999C">
      <w:start w:val="1"/>
      <w:numFmt w:val="lowerLetter"/>
      <w:lvlText w:val="%8"/>
      <w:lvlJc w:val="left"/>
      <w:pPr>
        <w:ind w:left="54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8" w:tplc="9782060A">
      <w:start w:val="1"/>
      <w:numFmt w:val="lowerRoman"/>
      <w:lvlText w:val="%9"/>
      <w:lvlJc w:val="left"/>
      <w:pPr>
        <w:ind w:left="6120"/>
      </w:pPr>
      <w:rPr>
        <w:rFonts w:ascii="Arial" w:cs="Arial" w:eastAsia="Arial" w:hAnsi="Arial"/>
        <w:b w:val="false"/>
        <w:i w:val="false"/>
        <w:color w:val="000000"/>
        <w:sz w:val="24"/>
        <w:szCs w:val="24"/>
        <w:u w:val="none" w:color="000000"/>
        <w:bdr w:val="none" w:sz="0" w:space="0" w:color="auto"/>
        <w:shd w:val="clear" w:color="auto" w:fill="auto"/>
        <w:vertAlign w:val="baseline"/>
      </w:rPr>
    </w:lvl>
  </w:abstractNum>
  <w:abstractNum w:abstractNumId="9">
    <w:nsid w:val="00000009"/>
    <w:multiLevelType w:val="hybridMultilevel"/>
    <w:tmpl w:val="7C22CBD0"/>
    <w:lvl w:ilvl="0" w:tplc="94D68352">
      <w:start w:val="1"/>
      <w:numFmt w:val="bullet"/>
      <w:lvlText w:val="-"/>
      <w:lvlJc w:val="left"/>
      <w:pPr>
        <w:ind w:left="1128"/>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506835D6">
      <w:start w:val="1"/>
      <w:numFmt w:val="bullet"/>
      <w:lvlText w:val="o"/>
      <w:lvlJc w:val="left"/>
      <w:pPr>
        <w:ind w:left="10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2" w:tplc="D0B416A8">
      <w:start w:val="1"/>
      <w:numFmt w:val="bullet"/>
      <w:lvlText w:val="▪"/>
      <w:lvlJc w:val="left"/>
      <w:pPr>
        <w:ind w:left="18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3" w:tplc="A0323544">
      <w:start w:val="1"/>
      <w:numFmt w:val="bullet"/>
      <w:lvlText w:val="•"/>
      <w:lvlJc w:val="left"/>
      <w:pPr>
        <w:ind w:left="2520"/>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E6D4D4D8">
      <w:start w:val="1"/>
      <w:numFmt w:val="bullet"/>
      <w:lvlText w:val="o"/>
      <w:lvlJc w:val="left"/>
      <w:pPr>
        <w:ind w:left="3240"/>
      </w:pPr>
      <w:rPr>
        <w:rFonts w:ascii="Arial" w:cs="Arial" w:eastAsia="Arial" w:hAnsi="Arial"/>
        <w:b w:val="false"/>
        <w:i w:val="false"/>
        <w:color w:val="000000"/>
        <w:sz w:val="24"/>
        <w:szCs w:val="24"/>
        <w:u w:val="none" w:color="000000"/>
        <w:bdr w:val="none" w:sz="0" w:space="0" w:color="auto"/>
        <w:shd w:val="clear" w:color="auto" w:fill="auto"/>
        <w:vertAlign w:val="baseline"/>
      </w:rPr>
    </w:lvl>
    <w:lvl w:ilvl="5" w:tplc="197604CA">
      <w:start w:val="1"/>
      <w:numFmt w:val="bullet"/>
      <w:lvlText w:val="▪"/>
      <w:lvlJc w:val="left"/>
      <w:pPr>
        <w:ind w:left="3960"/>
      </w:pPr>
      <w:rPr>
        <w:rFonts w:ascii="Arial" w:cs="Arial" w:eastAsia="Arial" w:hAnsi="Arial"/>
        <w:b w:val="false"/>
        <w:i w:val="false"/>
        <w:color w:val="000000"/>
        <w:sz w:val="24"/>
        <w:szCs w:val="24"/>
        <w:u w:val="none" w:color="000000"/>
        <w:bdr w:val="none" w:sz="0" w:space="0" w:color="auto"/>
        <w:shd w:val="clear" w:color="auto" w:fill="auto"/>
        <w:vertAlign w:val="baseline"/>
      </w:rPr>
    </w:lvl>
    <w:lvl w:ilvl="6" w:tplc="346CA420">
      <w:start w:val="1"/>
      <w:numFmt w:val="bullet"/>
      <w:lvlText w:val="•"/>
      <w:lvlJc w:val="left"/>
      <w:pPr>
        <w:ind w:left="46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ED02014C">
      <w:start w:val="1"/>
      <w:numFmt w:val="bullet"/>
      <w:lvlText w:val="o"/>
      <w:lvlJc w:val="left"/>
      <w:pPr>
        <w:ind w:left="54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8" w:tplc="2778860C">
      <w:start w:val="1"/>
      <w:numFmt w:val="bullet"/>
      <w:lvlText w:val="▪"/>
      <w:lvlJc w:val="left"/>
      <w:pPr>
        <w:ind w:left="6120"/>
      </w:pPr>
      <w:rPr>
        <w:rFonts w:ascii="Arial" w:cs="Arial" w:eastAsia="Arial" w:hAnsi="Arial"/>
        <w:b w:val="false"/>
        <w:i w:val="false"/>
        <w:color w:val="000000"/>
        <w:sz w:val="24"/>
        <w:szCs w:val="24"/>
        <w:u w:val="none" w:color="000000"/>
        <w:bdr w:val="none" w:sz="0" w:space="0" w:color="auto"/>
        <w:shd w:val="clear" w:color="auto" w:fill="auto"/>
        <w:vertAlign w:val="baseline"/>
      </w:rPr>
    </w:lvl>
  </w:abstractNum>
  <w:abstractNum w:abstractNumId="10">
    <w:nsid w:val="0000000A"/>
    <w:multiLevelType w:val="hybridMultilevel"/>
    <w:tmpl w:val="04EAE38A"/>
    <w:lvl w:ilvl="0" w:tplc="F2065DAE">
      <w:start w:val="1"/>
      <w:numFmt w:val="decimal"/>
      <w:lvlText w:val="%1."/>
      <w:lvlJc w:val="left"/>
      <w:pPr>
        <w:ind w:left="1493" w:hanging="360"/>
      </w:pPr>
      <w:rPr>
        <w:rFonts w:hint="default"/>
      </w:rPr>
    </w:lvl>
    <w:lvl w:ilvl="1" w:tplc="E7DEDC88">
      <w:start w:val="1"/>
      <w:numFmt w:val="bullet"/>
      <w:lvlText w:val="-"/>
      <w:lvlJc w:val="left"/>
      <w:pPr>
        <w:ind w:left="2213" w:hanging="360"/>
      </w:pPr>
      <w:rPr>
        <w:rFonts w:ascii="Arial" w:cs="Arial" w:eastAsia="Arial" w:hAnsi="Arial" w:hint="default"/>
      </w:rPr>
    </w:lvl>
    <w:lvl w:ilvl="2" w:tplc="4009001B" w:tentative="1">
      <w:start w:val="1"/>
      <w:numFmt w:val="lowerRoman"/>
      <w:lvlText w:val="%3."/>
      <w:lvlJc w:val="right"/>
      <w:pPr>
        <w:ind w:left="2933" w:hanging="180"/>
      </w:pPr>
    </w:lvl>
    <w:lvl w:ilvl="3" w:tplc="4009000F" w:tentative="1">
      <w:start w:val="1"/>
      <w:numFmt w:val="decimal"/>
      <w:lvlText w:val="%4."/>
      <w:lvlJc w:val="left"/>
      <w:pPr>
        <w:ind w:left="3653" w:hanging="360"/>
      </w:pPr>
    </w:lvl>
    <w:lvl w:ilvl="4" w:tplc="40090019" w:tentative="1">
      <w:start w:val="1"/>
      <w:numFmt w:val="lowerLetter"/>
      <w:lvlText w:val="%5."/>
      <w:lvlJc w:val="left"/>
      <w:pPr>
        <w:ind w:left="4373" w:hanging="360"/>
      </w:pPr>
    </w:lvl>
    <w:lvl w:ilvl="5" w:tplc="4009001B" w:tentative="1">
      <w:start w:val="1"/>
      <w:numFmt w:val="lowerRoman"/>
      <w:lvlText w:val="%6."/>
      <w:lvlJc w:val="right"/>
      <w:pPr>
        <w:ind w:left="5093" w:hanging="180"/>
      </w:pPr>
    </w:lvl>
    <w:lvl w:ilvl="6" w:tplc="4009000F" w:tentative="1">
      <w:start w:val="1"/>
      <w:numFmt w:val="decimal"/>
      <w:lvlText w:val="%7."/>
      <w:lvlJc w:val="left"/>
      <w:pPr>
        <w:ind w:left="5813" w:hanging="360"/>
      </w:pPr>
    </w:lvl>
    <w:lvl w:ilvl="7" w:tplc="40090019" w:tentative="1">
      <w:start w:val="1"/>
      <w:numFmt w:val="lowerLetter"/>
      <w:lvlText w:val="%8."/>
      <w:lvlJc w:val="left"/>
      <w:pPr>
        <w:ind w:left="6533" w:hanging="360"/>
      </w:pPr>
    </w:lvl>
    <w:lvl w:ilvl="8" w:tplc="4009001B" w:tentative="1">
      <w:start w:val="1"/>
      <w:numFmt w:val="lowerRoman"/>
      <w:lvlText w:val="%9."/>
      <w:lvlJc w:val="right"/>
      <w:pPr>
        <w:ind w:left="7253" w:hanging="180"/>
      </w:pPr>
    </w:lvl>
  </w:abstractNum>
  <w:abstractNum w:abstractNumId="11">
    <w:nsid w:val="0000000B"/>
    <w:multiLevelType w:val="hybridMultilevel"/>
    <w:tmpl w:val="A40AB938"/>
    <w:lvl w:ilvl="0" w:tplc="4794651E">
      <w:start w:val="1"/>
      <w:numFmt w:val="bullet"/>
      <w:lvlText w:val="-"/>
      <w:lvlJc w:val="left"/>
      <w:pPr>
        <w:ind w:left="1265"/>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BD420366">
      <w:start w:val="1"/>
      <w:numFmt w:val="bullet"/>
      <w:lvlText w:val="o"/>
      <w:lvlJc w:val="left"/>
      <w:pPr>
        <w:ind w:left="10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2" w:tplc="C7F48E42">
      <w:start w:val="1"/>
      <w:numFmt w:val="bullet"/>
      <w:lvlText w:val="▪"/>
      <w:lvlJc w:val="left"/>
      <w:pPr>
        <w:ind w:left="18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3" w:tplc="0B924E3C">
      <w:start w:val="1"/>
      <w:numFmt w:val="bullet"/>
      <w:lvlText w:val="•"/>
      <w:lvlJc w:val="left"/>
      <w:pPr>
        <w:ind w:left="2520"/>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ADF0555C">
      <w:start w:val="1"/>
      <w:numFmt w:val="bullet"/>
      <w:lvlText w:val="o"/>
      <w:lvlJc w:val="left"/>
      <w:pPr>
        <w:ind w:left="3240"/>
      </w:pPr>
      <w:rPr>
        <w:rFonts w:ascii="Arial" w:cs="Arial" w:eastAsia="Arial" w:hAnsi="Arial"/>
        <w:b w:val="false"/>
        <w:i w:val="false"/>
        <w:color w:val="000000"/>
        <w:sz w:val="24"/>
        <w:szCs w:val="24"/>
        <w:u w:val="none" w:color="000000"/>
        <w:bdr w:val="none" w:sz="0" w:space="0" w:color="auto"/>
        <w:shd w:val="clear" w:color="auto" w:fill="auto"/>
        <w:vertAlign w:val="baseline"/>
      </w:rPr>
    </w:lvl>
    <w:lvl w:ilvl="5" w:tplc="1F405F3A">
      <w:start w:val="1"/>
      <w:numFmt w:val="bullet"/>
      <w:lvlText w:val="▪"/>
      <w:lvlJc w:val="left"/>
      <w:pPr>
        <w:ind w:left="3960"/>
      </w:pPr>
      <w:rPr>
        <w:rFonts w:ascii="Arial" w:cs="Arial" w:eastAsia="Arial" w:hAnsi="Arial"/>
        <w:b w:val="false"/>
        <w:i w:val="false"/>
        <w:color w:val="000000"/>
        <w:sz w:val="24"/>
        <w:szCs w:val="24"/>
        <w:u w:val="none" w:color="000000"/>
        <w:bdr w:val="none" w:sz="0" w:space="0" w:color="auto"/>
        <w:shd w:val="clear" w:color="auto" w:fill="auto"/>
        <w:vertAlign w:val="baseline"/>
      </w:rPr>
    </w:lvl>
    <w:lvl w:ilvl="6" w:tplc="960E34E6">
      <w:start w:val="1"/>
      <w:numFmt w:val="bullet"/>
      <w:lvlText w:val="•"/>
      <w:lvlJc w:val="left"/>
      <w:pPr>
        <w:ind w:left="46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D3F0538E">
      <w:start w:val="1"/>
      <w:numFmt w:val="bullet"/>
      <w:lvlText w:val="o"/>
      <w:lvlJc w:val="left"/>
      <w:pPr>
        <w:ind w:left="54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8" w:tplc="D6FCFC20">
      <w:start w:val="1"/>
      <w:numFmt w:val="bullet"/>
      <w:lvlText w:val="▪"/>
      <w:lvlJc w:val="left"/>
      <w:pPr>
        <w:ind w:left="6120"/>
      </w:pPr>
      <w:rPr>
        <w:rFonts w:ascii="Arial" w:cs="Arial" w:eastAsia="Arial" w:hAnsi="Arial"/>
        <w:b w:val="false"/>
        <w:i w:val="false"/>
        <w:color w:val="000000"/>
        <w:sz w:val="24"/>
        <w:szCs w:val="24"/>
        <w:u w:val="none" w:color="000000"/>
        <w:bdr w:val="none" w:sz="0" w:space="0" w:color="auto"/>
        <w:shd w:val="clear" w:color="auto" w:fill="auto"/>
        <w:vertAlign w:val="baseline"/>
      </w:rPr>
    </w:lvl>
  </w:abstractNum>
  <w:abstractNum w:abstractNumId="12">
    <w:nsid w:val="0000000C"/>
    <w:multiLevelType w:val="hybridMultilevel"/>
    <w:tmpl w:val="456A6FF6"/>
    <w:lvl w:ilvl="0" w:tplc="A49C8AD4">
      <w:start w:val="1"/>
      <w:numFmt w:val="decimal"/>
      <w:lvlText w:val="%1."/>
      <w:lvlJc w:val="left"/>
      <w:pPr>
        <w:ind w:left="13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4DDA1610">
      <w:start w:val="1"/>
      <w:numFmt w:val="lowerLetter"/>
      <w:lvlText w:val="%2"/>
      <w:lvlJc w:val="left"/>
      <w:pPr>
        <w:ind w:left="10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2" w:tplc="E75C4152">
      <w:start w:val="1"/>
      <w:numFmt w:val="lowerRoman"/>
      <w:lvlText w:val="%3"/>
      <w:lvlJc w:val="left"/>
      <w:pPr>
        <w:ind w:left="18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3" w:tplc="72B61FB4">
      <w:start w:val="1"/>
      <w:numFmt w:val="decimal"/>
      <w:lvlText w:val="%4"/>
      <w:lvlJc w:val="left"/>
      <w:pPr>
        <w:ind w:left="2520"/>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86863EE0">
      <w:start w:val="1"/>
      <w:numFmt w:val="lowerLetter"/>
      <w:lvlText w:val="%5"/>
      <w:lvlJc w:val="left"/>
      <w:pPr>
        <w:ind w:left="3240"/>
      </w:pPr>
      <w:rPr>
        <w:rFonts w:ascii="Arial" w:cs="Arial" w:eastAsia="Arial" w:hAnsi="Arial"/>
        <w:b w:val="false"/>
        <w:i w:val="false"/>
        <w:color w:val="000000"/>
        <w:sz w:val="24"/>
        <w:szCs w:val="24"/>
        <w:u w:val="none" w:color="000000"/>
        <w:bdr w:val="none" w:sz="0" w:space="0" w:color="auto"/>
        <w:shd w:val="clear" w:color="auto" w:fill="auto"/>
        <w:vertAlign w:val="baseline"/>
      </w:rPr>
    </w:lvl>
    <w:lvl w:ilvl="5" w:tplc="671AC27C">
      <w:start w:val="1"/>
      <w:numFmt w:val="lowerRoman"/>
      <w:lvlText w:val="%6"/>
      <w:lvlJc w:val="left"/>
      <w:pPr>
        <w:ind w:left="3960"/>
      </w:pPr>
      <w:rPr>
        <w:rFonts w:ascii="Arial" w:cs="Arial" w:eastAsia="Arial" w:hAnsi="Arial"/>
        <w:b w:val="false"/>
        <w:i w:val="false"/>
        <w:color w:val="000000"/>
        <w:sz w:val="24"/>
        <w:szCs w:val="24"/>
        <w:u w:val="none" w:color="000000"/>
        <w:bdr w:val="none" w:sz="0" w:space="0" w:color="auto"/>
        <w:shd w:val="clear" w:color="auto" w:fill="auto"/>
        <w:vertAlign w:val="baseline"/>
      </w:rPr>
    </w:lvl>
    <w:lvl w:ilvl="6" w:tplc="B8343DC2">
      <w:start w:val="1"/>
      <w:numFmt w:val="decimal"/>
      <w:lvlText w:val="%7"/>
      <w:lvlJc w:val="left"/>
      <w:pPr>
        <w:ind w:left="46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B3C88AFC">
      <w:start w:val="1"/>
      <w:numFmt w:val="lowerLetter"/>
      <w:lvlText w:val="%8"/>
      <w:lvlJc w:val="left"/>
      <w:pPr>
        <w:ind w:left="54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8" w:tplc="4A8C29F8">
      <w:start w:val="1"/>
      <w:numFmt w:val="lowerRoman"/>
      <w:lvlText w:val="%9"/>
      <w:lvlJc w:val="left"/>
      <w:pPr>
        <w:ind w:left="6120"/>
      </w:pPr>
      <w:rPr>
        <w:rFonts w:ascii="Arial" w:cs="Arial" w:eastAsia="Arial" w:hAnsi="Arial"/>
        <w:b w:val="false"/>
        <w:i w:val="false"/>
        <w:color w:val="000000"/>
        <w:sz w:val="24"/>
        <w:szCs w:val="24"/>
        <w:u w:val="none" w:color="000000"/>
        <w:bdr w:val="none" w:sz="0" w:space="0" w:color="auto"/>
        <w:shd w:val="clear" w:color="auto" w:fill="auto"/>
        <w:vertAlign w:val="baseline"/>
      </w:rPr>
    </w:lvl>
  </w:abstractNum>
  <w:abstractNum w:abstractNumId="13">
    <w:nsid w:val="0000000D"/>
    <w:multiLevelType w:val="hybridMultilevel"/>
    <w:tmpl w:val="74D69B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AD147186"/>
    <w:lvl w:ilvl="0" w:tplc="B504E1B4">
      <w:start w:val="1"/>
      <w:numFmt w:val="bullet"/>
      <w:lvlText w:val="-"/>
      <w:lvlJc w:val="left"/>
      <w:pPr>
        <w:ind w:left="1265"/>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7372755E">
      <w:start w:val="1"/>
      <w:numFmt w:val="bullet"/>
      <w:lvlText w:val="o"/>
      <w:lvlJc w:val="left"/>
      <w:pPr>
        <w:ind w:left="10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2" w:tplc="30B28154">
      <w:start w:val="1"/>
      <w:numFmt w:val="bullet"/>
      <w:lvlText w:val="▪"/>
      <w:lvlJc w:val="left"/>
      <w:pPr>
        <w:ind w:left="18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3" w:tplc="09346EB0">
      <w:start w:val="1"/>
      <w:numFmt w:val="bullet"/>
      <w:lvlText w:val="•"/>
      <w:lvlJc w:val="left"/>
      <w:pPr>
        <w:ind w:left="2520"/>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C714E604">
      <w:start w:val="1"/>
      <w:numFmt w:val="bullet"/>
      <w:lvlText w:val="o"/>
      <w:lvlJc w:val="left"/>
      <w:pPr>
        <w:ind w:left="3240"/>
      </w:pPr>
      <w:rPr>
        <w:rFonts w:ascii="Arial" w:cs="Arial" w:eastAsia="Arial" w:hAnsi="Arial"/>
        <w:b w:val="false"/>
        <w:i w:val="false"/>
        <w:color w:val="000000"/>
        <w:sz w:val="24"/>
        <w:szCs w:val="24"/>
        <w:u w:val="none" w:color="000000"/>
        <w:bdr w:val="none" w:sz="0" w:space="0" w:color="auto"/>
        <w:shd w:val="clear" w:color="auto" w:fill="auto"/>
        <w:vertAlign w:val="baseline"/>
      </w:rPr>
    </w:lvl>
    <w:lvl w:ilvl="5" w:tplc="C57803EA">
      <w:start w:val="1"/>
      <w:numFmt w:val="bullet"/>
      <w:lvlText w:val="▪"/>
      <w:lvlJc w:val="left"/>
      <w:pPr>
        <w:ind w:left="3960"/>
      </w:pPr>
      <w:rPr>
        <w:rFonts w:ascii="Arial" w:cs="Arial" w:eastAsia="Arial" w:hAnsi="Arial"/>
        <w:b w:val="false"/>
        <w:i w:val="false"/>
        <w:color w:val="000000"/>
        <w:sz w:val="24"/>
        <w:szCs w:val="24"/>
        <w:u w:val="none" w:color="000000"/>
        <w:bdr w:val="none" w:sz="0" w:space="0" w:color="auto"/>
        <w:shd w:val="clear" w:color="auto" w:fill="auto"/>
        <w:vertAlign w:val="baseline"/>
      </w:rPr>
    </w:lvl>
    <w:lvl w:ilvl="6" w:tplc="9C1076BA">
      <w:start w:val="1"/>
      <w:numFmt w:val="bullet"/>
      <w:lvlText w:val="•"/>
      <w:lvlJc w:val="left"/>
      <w:pPr>
        <w:ind w:left="46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439AC6B0">
      <w:start w:val="1"/>
      <w:numFmt w:val="bullet"/>
      <w:lvlText w:val="o"/>
      <w:lvlJc w:val="left"/>
      <w:pPr>
        <w:ind w:left="54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8" w:tplc="D908AF94">
      <w:start w:val="1"/>
      <w:numFmt w:val="bullet"/>
      <w:lvlText w:val="▪"/>
      <w:lvlJc w:val="left"/>
      <w:pPr>
        <w:ind w:left="6120"/>
      </w:pPr>
      <w:rPr>
        <w:rFonts w:ascii="Arial" w:cs="Arial" w:eastAsia="Arial" w:hAnsi="Arial"/>
        <w:b w:val="false"/>
        <w:i w:val="false"/>
        <w:color w:val="000000"/>
        <w:sz w:val="24"/>
        <w:szCs w:val="24"/>
        <w:u w:val="none" w:color="000000"/>
        <w:bdr w:val="none" w:sz="0" w:space="0" w:color="auto"/>
        <w:shd w:val="clear" w:color="auto" w:fill="auto"/>
        <w:vertAlign w:val="baseline"/>
      </w:rPr>
    </w:lvl>
  </w:abstractNum>
  <w:abstractNum w:abstractNumId="15">
    <w:nsid w:val="0000000F"/>
    <w:multiLevelType w:val="hybridMultilevel"/>
    <w:tmpl w:val="FD60E3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00000010"/>
    <w:multiLevelType w:val="hybridMultilevel"/>
    <w:tmpl w:val="594AC070"/>
    <w:lvl w:ilvl="0" w:tplc="3DF2E21E">
      <w:start w:val="1"/>
      <w:numFmt w:val="bullet"/>
      <w:lvlText w:val="-"/>
      <w:lvlJc w:val="left"/>
      <w:pPr>
        <w:ind w:left="1265"/>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437EB23C">
      <w:start w:val="1"/>
      <w:numFmt w:val="bullet"/>
      <w:lvlText w:val="•"/>
      <w:lvlJc w:val="left"/>
      <w:pPr>
        <w:ind w:left="1838"/>
      </w:pPr>
      <w:rPr>
        <w:rFonts w:ascii="Arial" w:cs="Arial" w:eastAsia="Arial" w:hAnsi="Arial"/>
        <w:b w:val="false"/>
        <w:i w:val="false"/>
        <w:color w:val="000000"/>
        <w:sz w:val="32"/>
        <w:szCs w:val="32"/>
        <w:u w:val="none" w:color="000000"/>
        <w:bdr w:val="none" w:sz="0" w:space="0" w:color="auto"/>
        <w:shd w:val="clear" w:color="auto" w:fill="auto"/>
        <w:vertAlign w:val="baseline"/>
      </w:rPr>
    </w:lvl>
    <w:lvl w:ilvl="2" w:tplc="369C61B2">
      <w:start w:val="1"/>
      <w:numFmt w:val="bullet"/>
      <w:lvlText w:val="▪"/>
      <w:lvlJc w:val="left"/>
      <w:pPr>
        <w:ind w:left="1440"/>
      </w:pPr>
      <w:rPr>
        <w:rFonts w:ascii="Segoe UI Symbol" w:cs="Segoe UI Symbol" w:eastAsia="Segoe UI Symbol" w:hAnsi="Segoe UI Symbol"/>
        <w:b w:val="false"/>
        <w:i w:val="false"/>
        <w:color w:val="000000"/>
        <w:sz w:val="32"/>
        <w:szCs w:val="32"/>
        <w:u w:val="none" w:color="000000"/>
        <w:bdr w:val="none" w:sz="0" w:space="0" w:color="auto"/>
        <w:shd w:val="clear" w:color="auto" w:fill="auto"/>
        <w:vertAlign w:val="baseline"/>
      </w:rPr>
    </w:lvl>
    <w:lvl w:ilvl="3" w:tplc="705A8F0E">
      <w:start w:val="1"/>
      <w:numFmt w:val="bullet"/>
      <w:lvlText w:val="•"/>
      <w:lvlJc w:val="left"/>
      <w:pPr>
        <w:ind w:left="2160"/>
      </w:pPr>
      <w:rPr>
        <w:rFonts w:ascii="Arial" w:cs="Arial" w:eastAsia="Arial" w:hAnsi="Arial"/>
        <w:b w:val="false"/>
        <w:i w:val="false"/>
        <w:color w:val="000000"/>
        <w:sz w:val="32"/>
        <w:szCs w:val="32"/>
        <w:u w:val="none" w:color="000000"/>
        <w:bdr w:val="none" w:sz="0" w:space="0" w:color="auto"/>
        <w:shd w:val="clear" w:color="auto" w:fill="auto"/>
        <w:vertAlign w:val="baseline"/>
      </w:rPr>
    </w:lvl>
    <w:lvl w:ilvl="4" w:tplc="836EB30E">
      <w:start w:val="1"/>
      <w:numFmt w:val="bullet"/>
      <w:lvlText w:val="o"/>
      <w:lvlJc w:val="left"/>
      <w:pPr>
        <w:ind w:left="2880"/>
      </w:pPr>
      <w:rPr>
        <w:rFonts w:ascii="Segoe UI Symbol" w:cs="Segoe UI Symbol" w:eastAsia="Segoe UI Symbol" w:hAnsi="Segoe UI Symbol"/>
        <w:b w:val="false"/>
        <w:i w:val="false"/>
        <w:color w:val="000000"/>
        <w:sz w:val="32"/>
        <w:szCs w:val="32"/>
        <w:u w:val="none" w:color="000000"/>
        <w:bdr w:val="none" w:sz="0" w:space="0" w:color="auto"/>
        <w:shd w:val="clear" w:color="auto" w:fill="auto"/>
        <w:vertAlign w:val="baseline"/>
      </w:rPr>
    </w:lvl>
    <w:lvl w:ilvl="5" w:tplc="A802D33A">
      <w:start w:val="1"/>
      <w:numFmt w:val="bullet"/>
      <w:lvlText w:val="▪"/>
      <w:lvlJc w:val="left"/>
      <w:pPr>
        <w:ind w:left="3600"/>
      </w:pPr>
      <w:rPr>
        <w:rFonts w:ascii="Segoe UI Symbol" w:cs="Segoe UI Symbol" w:eastAsia="Segoe UI Symbol" w:hAnsi="Segoe UI Symbol"/>
        <w:b w:val="false"/>
        <w:i w:val="false"/>
        <w:color w:val="000000"/>
        <w:sz w:val="32"/>
        <w:szCs w:val="32"/>
        <w:u w:val="none" w:color="000000"/>
        <w:bdr w:val="none" w:sz="0" w:space="0" w:color="auto"/>
        <w:shd w:val="clear" w:color="auto" w:fill="auto"/>
        <w:vertAlign w:val="baseline"/>
      </w:rPr>
    </w:lvl>
    <w:lvl w:ilvl="6" w:tplc="DBAAB760">
      <w:start w:val="1"/>
      <w:numFmt w:val="bullet"/>
      <w:lvlText w:val="•"/>
      <w:lvlJc w:val="left"/>
      <w:pPr>
        <w:ind w:left="4320"/>
      </w:pPr>
      <w:rPr>
        <w:rFonts w:ascii="Arial" w:cs="Arial" w:eastAsia="Arial" w:hAnsi="Arial"/>
        <w:b w:val="false"/>
        <w:i w:val="false"/>
        <w:color w:val="000000"/>
        <w:sz w:val="32"/>
        <w:szCs w:val="32"/>
        <w:u w:val="none" w:color="000000"/>
        <w:bdr w:val="none" w:sz="0" w:space="0" w:color="auto"/>
        <w:shd w:val="clear" w:color="auto" w:fill="auto"/>
        <w:vertAlign w:val="baseline"/>
      </w:rPr>
    </w:lvl>
    <w:lvl w:ilvl="7" w:tplc="576C57F4">
      <w:start w:val="1"/>
      <w:numFmt w:val="bullet"/>
      <w:lvlText w:val="o"/>
      <w:lvlJc w:val="left"/>
      <w:pPr>
        <w:ind w:left="5040"/>
      </w:pPr>
      <w:rPr>
        <w:rFonts w:ascii="Segoe UI Symbol" w:cs="Segoe UI Symbol" w:eastAsia="Segoe UI Symbol" w:hAnsi="Segoe UI Symbol"/>
        <w:b w:val="false"/>
        <w:i w:val="false"/>
        <w:color w:val="000000"/>
        <w:sz w:val="32"/>
        <w:szCs w:val="32"/>
        <w:u w:val="none" w:color="000000"/>
        <w:bdr w:val="none" w:sz="0" w:space="0" w:color="auto"/>
        <w:shd w:val="clear" w:color="auto" w:fill="auto"/>
        <w:vertAlign w:val="baseline"/>
      </w:rPr>
    </w:lvl>
    <w:lvl w:ilvl="8" w:tplc="A4CE178A">
      <w:start w:val="1"/>
      <w:numFmt w:val="bullet"/>
      <w:lvlText w:val="▪"/>
      <w:lvlJc w:val="left"/>
      <w:pPr>
        <w:ind w:left="5760"/>
      </w:pPr>
      <w:rPr>
        <w:rFonts w:ascii="Segoe UI Symbol" w:cs="Segoe UI Symbol" w:eastAsia="Segoe UI Symbol" w:hAnsi="Segoe UI Symbol"/>
        <w:b w:val="false"/>
        <w:i w:val="false"/>
        <w:color w:val="000000"/>
        <w:sz w:val="32"/>
        <w:szCs w:val="32"/>
        <w:u w:val="none" w:color="000000"/>
        <w:bdr w:val="none" w:sz="0" w:space="0" w:color="auto"/>
        <w:shd w:val="clear" w:color="auto" w:fill="auto"/>
        <w:vertAlign w:val="baseline"/>
      </w:rPr>
    </w:lvl>
  </w:abstractNum>
  <w:abstractNum w:abstractNumId="17">
    <w:nsid w:val="00000011"/>
    <w:multiLevelType w:val="hybridMultilevel"/>
    <w:tmpl w:val="7DBC20A6"/>
    <w:lvl w:ilvl="0" w:tplc="F738D94E">
      <w:start w:val="1"/>
      <w:numFmt w:val="decimal"/>
      <w:lvlText w:val="%1."/>
      <w:lvlJc w:val="left"/>
      <w:pPr>
        <w:ind w:left="1387"/>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3188AFDC">
      <w:start w:val="1"/>
      <w:numFmt w:val="lowerLetter"/>
      <w:lvlText w:val="%2"/>
      <w:lvlJc w:val="left"/>
      <w:pPr>
        <w:ind w:left="10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2" w:tplc="22AC6544">
      <w:start w:val="1"/>
      <w:numFmt w:val="lowerRoman"/>
      <w:lvlText w:val="%3"/>
      <w:lvlJc w:val="left"/>
      <w:pPr>
        <w:ind w:left="18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3" w:tplc="4CE69826">
      <w:start w:val="1"/>
      <w:numFmt w:val="decimal"/>
      <w:lvlText w:val="%4"/>
      <w:lvlJc w:val="left"/>
      <w:pPr>
        <w:ind w:left="2520"/>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8814D2A4">
      <w:start w:val="1"/>
      <w:numFmt w:val="lowerLetter"/>
      <w:lvlText w:val="%5"/>
      <w:lvlJc w:val="left"/>
      <w:pPr>
        <w:ind w:left="3240"/>
      </w:pPr>
      <w:rPr>
        <w:rFonts w:ascii="Arial" w:cs="Arial" w:eastAsia="Arial" w:hAnsi="Arial"/>
        <w:b w:val="false"/>
        <w:i w:val="false"/>
        <w:color w:val="000000"/>
        <w:sz w:val="24"/>
        <w:szCs w:val="24"/>
        <w:u w:val="none" w:color="000000"/>
        <w:bdr w:val="none" w:sz="0" w:space="0" w:color="auto"/>
        <w:shd w:val="clear" w:color="auto" w:fill="auto"/>
        <w:vertAlign w:val="baseline"/>
      </w:rPr>
    </w:lvl>
    <w:lvl w:ilvl="5" w:tplc="696E404C">
      <w:start w:val="1"/>
      <w:numFmt w:val="lowerRoman"/>
      <w:lvlText w:val="%6"/>
      <w:lvlJc w:val="left"/>
      <w:pPr>
        <w:ind w:left="3960"/>
      </w:pPr>
      <w:rPr>
        <w:rFonts w:ascii="Arial" w:cs="Arial" w:eastAsia="Arial" w:hAnsi="Arial"/>
        <w:b w:val="false"/>
        <w:i w:val="false"/>
        <w:color w:val="000000"/>
        <w:sz w:val="24"/>
        <w:szCs w:val="24"/>
        <w:u w:val="none" w:color="000000"/>
        <w:bdr w:val="none" w:sz="0" w:space="0" w:color="auto"/>
        <w:shd w:val="clear" w:color="auto" w:fill="auto"/>
        <w:vertAlign w:val="baseline"/>
      </w:rPr>
    </w:lvl>
    <w:lvl w:ilvl="6" w:tplc="076E5DDA">
      <w:start w:val="1"/>
      <w:numFmt w:val="decimal"/>
      <w:lvlText w:val="%7"/>
      <w:lvlJc w:val="left"/>
      <w:pPr>
        <w:ind w:left="46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F522D018">
      <w:start w:val="1"/>
      <w:numFmt w:val="lowerLetter"/>
      <w:lvlText w:val="%8"/>
      <w:lvlJc w:val="left"/>
      <w:pPr>
        <w:ind w:left="54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8" w:tplc="E7BCD70A">
      <w:start w:val="1"/>
      <w:numFmt w:val="lowerRoman"/>
      <w:lvlText w:val="%9"/>
      <w:lvlJc w:val="left"/>
      <w:pPr>
        <w:ind w:left="6120"/>
      </w:pPr>
      <w:rPr>
        <w:rFonts w:ascii="Arial" w:cs="Arial" w:eastAsia="Arial" w:hAnsi="Arial"/>
        <w:b w:val="false"/>
        <w:i w:val="false"/>
        <w:color w:val="000000"/>
        <w:sz w:val="24"/>
        <w:szCs w:val="24"/>
        <w:u w:val="none" w:color="000000"/>
        <w:bdr w:val="none" w:sz="0" w:space="0" w:color="auto"/>
        <w:shd w:val="clear" w:color="auto" w:fill="auto"/>
        <w:vertAlign w:val="baseline"/>
      </w:rPr>
    </w:lvl>
  </w:abstractNum>
  <w:abstractNum w:abstractNumId="18">
    <w:nsid w:val="00000012"/>
    <w:multiLevelType w:val="hybridMultilevel"/>
    <w:tmpl w:val="365491EE"/>
    <w:lvl w:ilvl="0" w:tplc="BA20E280">
      <w:start w:val="1"/>
      <w:numFmt w:val="bullet"/>
      <w:lvlText w:val="-"/>
      <w:lvlJc w:val="left"/>
      <w:pPr>
        <w:ind w:left="1128"/>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F2B472E2">
      <w:start w:val="1"/>
      <w:numFmt w:val="bullet"/>
      <w:lvlText w:val="o"/>
      <w:lvlJc w:val="left"/>
      <w:pPr>
        <w:ind w:left="10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2" w:tplc="D18096B6">
      <w:start w:val="1"/>
      <w:numFmt w:val="bullet"/>
      <w:lvlText w:val="▪"/>
      <w:lvlJc w:val="left"/>
      <w:pPr>
        <w:ind w:left="18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3" w:tplc="46A22D42">
      <w:start w:val="1"/>
      <w:numFmt w:val="bullet"/>
      <w:lvlText w:val="•"/>
      <w:lvlJc w:val="left"/>
      <w:pPr>
        <w:ind w:left="2520"/>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929C0126">
      <w:start w:val="1"/>
      <w:numFmt w:val="bullet"/>
      <w:lvlText w:val="o"/>
      <w:lvlJc w:val="left"/>
      <w:pPr>
        <w:ind w:left="3240"/>
      </w:pPr>
      <w:rPr>
        <w:rFonts w:ascii="Arial" w:cs="Arial" w:eastAsia="Arial" w:hAnsi="Arial"/>
        <w:b w:val="false"/>
        <w:i w:val="false"/>
        <w:color w:val="000000"/>
        <w:sz w:val="24"/>
        <w:szCs w:val="24"/>
        <w:u w:val="none" w:color="000000"/>
        <w:bdr w:val="none" w:sz="0" w:space="0" w:color="auto"/>
        <w:shd w:val="clear" w:color="auto" w:fill="auto"/>
        <w:vertAlign w:val="baseline"/>
      </w:rPr>
    </w:lvl>
    <w:lvl w:ilvl="5" w:tplc="5E0C6560">
      <w:start w:val="1"/>
      <w:numFmt w:val="bullet"/>
      <w:lvlText w:val="▪"/>
      <w:lvlJc w:val="left"/>
      <w:pPr>
        <w:ind w:left="3960"/>
      </w:pPr>
      <w:rPr>
        <w:rFonts w:ascii="Arial" w:cs="Arial" w:eastAsia="Arial" w:hAnsi="Arial"/>
        <w:b w:val="false"/>
        <w:i w:val="false"/>
        <w:color w:val="000000"/>
        <w:sz w:val="24"/>
        <w:szCs w:val="24"/>
        <w:u w:val="none" w:color="000000"/>
        <w:bdr w:val="none" w:sz="0" w:space="0" w:color="auto"/>
        <w:shd w:val="clear" w:color="auto" w:fill="auto"/>
        <w:vertAlign w:val="baseline"/>
      </w:rPr>
    </w:lvl>
    <w:lvl w:ilvl="6" w:tplc="82B6100E">
      <w:start w:val="1"/>
      <w:numFmt w:val="bullet"/>
      <w:lvlText w:val="•"/>
      <w:lvlJc w:val="left"/>
      <w:pPr>
        <w:ind w:left="4680"/>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308E48EE">
      <w:start w:val="1"/>
      <w:numFmt w:val="bullet"/>
      <w:lvlText w:val="o"/>
      <w:lvlJc w:val="left"/>
      <w:pPr>
        <w:ind w:left="5400"/>
      </w:pPr>
      <w:rPr>
        <w:rFonts w:ascii="Arial" w:cs="Arial" w:eastAsia="Arial" w:hAnsi="Arial"/>
        <w:b w:val="false"/>
        <w:i w:val="false"/>
        <w:color w:val="000000"/>
        <w:sz w:val="24"/>
        <w:szCs w:val="24"/>
        <w:u w:val="none" w:color="000000"/>
        <w:bdr w:val="none" w:sz="0" w:space="0" w:color="auto"/>
        <w:shd w:val="clear" w:color="auto" w:fill="auto"/>
        <w:vertAlign w:val="baseline"/>
      </w:rPr>
    </w:lvl>
    <w:lvl w:ilvl="8" w:tplc="1F660B06">
      <w:start w:val="1"/>
      <w:numFmt w:val="bullet"/>
      <w:lvlText w:val="▪"/>
      <w:lvlJc w:val="left"/>
      <w:pPr>
        <w:ind w:left="6120"/>
      </w:pPr>
      <w:rPr>
        <w:rFonts w:ascii="Arial" w:cs="Arial" w:eastAsia="Arial" w:hAnsi="Arial"/>
        <w:b w:val="false"/>
        <w:i w:val="false"/>
        <w:color w:val="000000"/>
        <w:sz w:val="24"/>
        <w:szCs w:val="24"/>
        <w:u w:val="none" w:color="000000"/>
        <w:bdr w:val="none" w:sz="0" w:space="0" w:color="auto"/>
        <w:shd w:val="clear" w:color="auto" w:fill="auto"/>
        <w:vertAlign w:val="baseline"/>
      </w:rPr>
    </w:lvl>
  </w:abstractNum>
  <w:num w:numId="1">
    <w:abstractNumId w:val="2"/>
  </w:num>
  <w:num w:numId="2">
    <w:abstractNumId w:val="17"/>
  </w:num>
  <w:num w:numId="3">
    <w:abstractNumId w:val="0"/>
  </w:num>
  <w:num w:numId="4">
    <w:abstractNumId w:val="14"/>
  </w:num>
  <w:num w:numId="5">
    <w:abstractNumId w:val="6"/>
  </w:num>
  <w:num w:numId="6">
    <w:abstractNumId w:val="7"/>
  </w:num>
  <w:num w:numId="7">
    <w:abstractNumId w:val="3"/>
  </w:num>
  <w:num w:numId="8">
    <w:abstractNumId w:val="12"/>
  </w:num>
  <w:num w:numId="9">
    <w:abstractNumId w:val="4"/>
  </w:num>
  <w:num w:numId="10">
    <w:abstractNumId w:val="5"/>
  </w:num>
  <w:num w:numId="11">
    <w:abstractNumId w:val="1"/>
  </w:num>
  <w:num w:numId="12">
    <w:abstractNumId w:val="11"/>
  </w:num>
  <w:num w:numId="13">
    <w:abstractNumId w:val="8"/>
  </w:num>
  <w:num w:numId="14">
    <w:abstractNumId w:val="18"/>
  </w:num>
  <w:num w:numId="15">
    <w:abstractNumId w:val="9"/>
  </w:num>
  <w:num w:numId="16">
    <w:abstractNumId w:val="16"/>
  </w:num>
  <w:num w:numId="17">
    <w:abstractNumId w:val="13"/>
  </w:num>
  <w:num w:numId="18">
    <w:abstractNumId w:val="10"/>
  </w:num>
  <w:num w:numId="19">
    <w:abstractNumId w:val="15"/>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宋体" w:hAnsi="Calibri"/>
        <w:kern w:val="2"/>
        <w:sz w:val="22"/>
        <w:lang w:val="en-IN" w:bidi="hi-IN" w:eastAsia="en-IN"/>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pacing w:after="179"/>
      <w:ind w:left="1143" w:hanging="10"/>
    </w:pPr>
    <w:rPr>
      <w:rFonts w:ascii="Arial" w:cs="Arial" w:eastAsia="Arial" w:hAnsi="Arial"/>
      <w:color w:val="000000"/>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Grid"/>
    <w:next w:val="style4097"/>
    <w:pPr>
      <w:spacing w:after="0" w:lineRule="auto" w:line="240"/>
    </w:pPr>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34"/>
    <w:pPr>
      <w:ind w:left="720"/>
      <w:contextualSpacing/>
    </w:pPr>
    <w:rPr>
      <w:rFonts w:cs="Mangal"/>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732</Words>
  <Pages>1</Pages>
  <Characters>4352</Characters>
  <Application>WPS Office</Application>
  <DocSecurity>0</DocSecurity>
  <Paragraphs>109</Paragraphs>
  <ScaleCrop>false</ScaleCrop>
  <Company>HP</Company>
  <LinksUpToDate>false</LinksUpToDate>
  <CharactersWithSpaces>5092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2024-09-23T09:08:42Z</dcterms:created>
  <dc:creator>nishant dorwal</dc:creator>
  <lastModifiedBy>CPH2381</lastModifiedBy>
  <dcterms:modified xsi:type="dcterms:W3CDTF">2024-09-23T09:08:42Z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8f175882ee5340adba3014ff22adb324</vt:lpwstr>
  </property>
</Properties>
</file>